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1642157230"/>
        <w:docPartObj>
          <w:docPartGallery w:val="Cover Pages"/>
          <w:docPartUnique/>
        </w:docPartObj>
      </w:sdtPr>
      <w:sdtEndPr>
        <w:rPr>
          <w:rFonts w:asciiTheme="majorHAnsi" w:eastAsiaTheme="majorEastAsia" w:hAnsiTheme="majorHAnsi" w:cstheme="majorBidi"/>
          <w:caps/>
          <w:color w:val="4F81BD" w:themeColor="accent1"/>
          <w:sz w:val="72"/>
          <w:szCs w:val="72"/>
          <w:lang w:val="en-US"/>
        </w:rPr>
      </w:sdtEndPr>
      <w:sdtContent>
        <w:p w14:paraId="013C43D2" w14:textId="05F3F7BA" w:rsidR="00C55818" w:rsidRDefault="007A3B42">
          <w:r>
            <w:rPr>
              <w:noProof/>
              <w:lang w:val="en-US"/>
            </w:rPr>
            <mc:AlternateContent>
              <mc:Choice Requires="wps">
                <w:drawing>
                  <wp:anchor distT="0" distB="0" distL="114300" distR="114300" simplePos="0" relativeHeight="251662336" behindDoc="0" locked="0" layoutInCell="1" allowOverlap="1" wp14:anchorId="7B734666" wp14:editId="74669B60">
                    <wp:simplePos x="0" y="0"/>
                    <wp:positionH relativeFrom="column">
                      <wp:posOffset>-685800</wp:posOffset>
                    </wp:positionH>
                    <wp:positionV relativeFrom="paragraph">
                      <wp:posOffset>-685800</wp:posOffset>
                    </wp:positionV>
                    <wp:extent cx="7315200" cy="1129665"/>
                    <wp:effectExtent l="0" t="0" r="0" b="0"/>
                    <wp:wrapNone/>
                    <wp:docPr id="150" name="Rectangle 51"/>
                    <wp:cNvGraphicFramePr/>
                    <a:graphic xmlns:a="http://schemas.openxmlformats.org/drawingml/2006/main">
                      <a:graphicData uri="http://schemas.microsoft.com/office/word/2010/wordprocessingShape">
                        <wps:wsp>
                          <wps:cNvSpPr/>
                          <wps:spPr>
                            <a:xfrm>
                              <a:off x="0" y="0"/>
                              <a:ext cx="7315200" cy="1129665"/>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solidFill>
                              <a:schemeClr val="tx2">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4F82BE7" id="Rectangle 51" o:spid="_x0000_s1026" style="position:absolute;margin-left:-54pt;margin-top:-54pt;width:8in;height:88.95pt;z-index:251662336;visibility:visible;mso-wrap-style:square;mso-wrap-distance-left:9pt;mso-wrap-distance-top:0;mso-wrap-distance-right:9pt;mso-wrap-distance-bottom:0;mso-position-horizontal:absolute;mso-position-horizontal-relative:text;mso-position-vertical:absolute;mso-position-vertical-relative:text;v-text-anchor:middle" coordsize="7312660,11296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" path="m,l7312660,r,1129665l3619500,733425,,1091565,,xe" fillcolor="#548dd4 [1951]" stroked="f" strokeweight="2pt">
                    <v:path arrowok="t" o:connecttype="custom" o:connectlocs="0,0;7315200,0;7315200,1129665;3620757,733425;0,1091565;0,0" o:connectangles="0,0,0,0,0,0"/>
                  </v:shape>
                </w:pict>
              </mc:Fallback>
            </mc:AlternateContent>
          </w:r>
        </w:p>
        <w:p w14:paraId="00000004" w14:textId="47E91A61" w:rsidR="00121016" w:rsidRPr="00AE0822" w:rsidRDefault="000B3FD0" w:rsidP="00AE0822">
          <w:pPr>
            <w:rPr>
              <w:rFonts w:asciiTheme="majorHAnsi" w:eastAsiaTheme="majorEastAsia" w:hAnsiTheme="majorHAnsi" w:cstheme="majorBidi"/>
              <w:caps/>
              <w:color w:val="4F81BD" w:themeColor="accent1"/>
              <w:sz w:val="72"/>
              <w:szCs w:val="72"/>
              <w:lang w:val="en-US"/>
            </w:rPr>
          </w:pPr>
          <w:r>
            <w:rPr>
              <w:noProof/>
              <w:lang w:val="en-US"/>
            </w:rPr>
            <mc:AlternateContent>
              <mc:Choice Requires="wps">
                <w:drawing>
                  <wp:anchor distT="0" distB="0" distL="114300" distR="114300" simplePos="0" relativeHeight="251656190" behindDoc="0" locked="0" layoutInCell="1" allowOverlap="1" wp14:anchorId="5A156F6C" wp14:editId="57FFDAB7">
                    <wp:simplePos x="0" y="0"/>
                    <wp:positionH relativeFrom="column">
                      <wp:posOffset>284318</wp:posOffset>
                    </wp:positionH>
                    <wp:positionV relativeFrom="paragraph">
                      <wp:posOffset>5696585</wp:posOffset>
                    </wp:positionV>
                    <wp:extent cx="5231081" cy="835025"/>
                    <wp:effectExtent l="57150" t="19050" r="84455" b="98425"/>
                    <wp:wrapNone/>
                    <wp:docPr id="3" name="Rounded Rectangle 3"/>
                    <wp:cNvGraphicFramePr/>
                    <a:graphic xmlns:a="http://schemas.openxmlformats.org/drawingml/2006/main">
                      <a:graphicData uri="http://schemas.microsoft.com/office/word/2010/wordprocessingShape">
                        <wps:wsp>
                          <wps:cNvSpPr/>
                          <wps:spPr>
                            <a:xfrm>
                              <a:off x="0" y="0"/>
                              <a:ext cx="5231081" cy="835025"/>
                            </a:xfrm>
                            <a:prstGeom prst="roundRect">
                              <a:avLst/>
                            </a:prstGeom>
                          </wps:spPr>
                          <wps:style>
                            <a:lnRef idx="1">
                              <a:schemeClr val="accent1"/>
                            </a:lnRef>
                            <a:fillRef idx="3">
                              <a:schemeClr val="accent1"/>
                            </a:fillRef>
                            <a:effectRef idx="2">
                              <a:schemeClr val="accent1"/>
                            </a:effectRef>
                            <a:fontRef idx="minor">
                              <a:schemeClr val="lt1"/>
                            </a:fontRef>
                          </wps:style>
                          <wps:txbx>
                            <w:txbxContent>
                              <w:p w14:paraId="2FADAF6E" w14:textId="3A7326B4" w:rsidR="007A3B42" w:rsidRPr="00390678" w:rsidRDefault="00FB7645" w:rsidP="007A3B42">
                                <w:pPr>
                                  <w:jc w:val="center"/>
                                  <w:rPr>
                                    <w:b/>
                                    <w:sz w:val="40"/>
                                    <w:szCs w:val="40"/>
                                  </w:rPr>
                                </w:pPr>
                                <w:r w:rsidRPr="00FB7645">
                                  <w:rPr>
                                    <w:b/>
                                    <w:sz w:val="40"/>
                                    <w:szCs w:val="40"/>
                                  </w:rPr>
                                  <w:t>Details of the Exam-Syllabus-Questions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A156F6C" id="Rounded Rectangle 3" o:spid="_x0000_s1026" style="position:absolute;margin-left:22.4pt;margin-top:448.55pt;width:411.9pt;height:65.75pt;z-index:2516561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" fillcolor="#4f81bd [3204]" strokecolor="#4579b8 [3044]">
                    <v:fill color2="#a7bfde [1620]" rotate="t" angle="180" focus="100%" type="gradient">
                      <o:fill v:ext="view" type="gradientUnscaled"/>
                    </v:fill>
                    <v:shadow on="t" color="black" opacity="22937f" origin=",.5" offset="0,.63889mm"/>
                    <v:textbox>
                      <w:txbxContent>
                        <w:p w14:paraId="2FADAF6E" w14:textId="3A7326B4" w:rsidR="007A3B42" w:rsidRPr="00390678" w:rsidRDefault="00FB7645" w:rsidP="007A3B42">
                          <w:pPr>
                            <w:jc w:val="center"/>
                            <w:rPr>
                              <w:b/>
                              <w:sz w:val="40"/>
                              <w:szCs w:val="40"/>
                            </w:rPr>
                          </w:pPr>
                          <w:r w:rsidRPr="00FB7645">
                            <w:rPr>
                              <w:b/>
                              <w:sz w:val="40"/>
                              <w:szCs w:val="40"/>
                            </w:rPr>
                            <w:t>Details of the Exam-Syllabus-Questions</w:t>
                          </w:r>
                        </w:p>
                      </w:txbxContent>
                    </v:textbox>
                  </v:roundrect>
                </w:pict>
              </mc:Fallback>
            </mc:AlternateContent>
          </w:r>
          <w:r w:rsidR="00FB7645">
            <w:rPr>
              <w:noProof/>
              <w:lang w:val="en-US"/>
            </w:rPr>
            <mc:AlternateContent>
              <mc:Choice Requires="wps">
                <w:drawing>
                  <wp:anchor distT="0" distB="0" distL="114300" distR="114300" simplePos="0" relativeHeight="251669504" behindDoc="0" locked="0" layoutInCell="1" allowOverlap="1" wp14:anchorId="10F96808" wp14:editId="3D930EA1">
                    <wp:simplePos x="0" y="0"/>
                    <wp:positionH relativeFrom="margin">
                      <wp:posOffset>0</wp:posOffset>
                    </wp:positionH>
                    <wp:positionV relativeFrom="paragraph">
                      <wp:posOffset>3771753</wp:posOffset>
                    </wp:positionV>
                    <wp:extent cx="5934075" cy="711689"/>
                    <wp:effectExtent l="0" t="0" r="9525" b="0"/>
                    <wp:wrapNone/>
                    <wp:docPr id="38" name="Text Box 38"/>
                    <wp:cNvGraphicFramePr/>
                    <a:graphic xmlns:a="http://schemas.openxmlformats.org/drawingml/2006/main">
                      <a:graphicData uri="http://schemas.microsoft.com/office/word/2010/wordprocessingShape">
                        <wps:wsp>
                          <wps:cNvSpPr txBox="1"/>
                          <wps:spPr>
                            <a:xfrm>
                              <a:off x="0" y="0"/>
                              <a:ext cx="5934075" cy="71168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eastAsiaTheme="minorEastAsia"/>
                                    <w:b/>
                                    <w:color w:val="244061" w:themeColor="accent1" w:themeShade="80"/>
                                    <w:sz w:val="28"/>
                                    <w:szCs w:val="28"/>
                                  </w:rPr>
                                  <w:alias w:val="Subject"/>
                                  <w:tag w:val=""/>
                                  <w:id w:val="975570492"/>
                                  <w:dataBinding w:prefixMappings="xmlns:ns0='http://purl.org/dc/elements/1.1/' xmlns:ns1='http://schemas.openxmlformats.org/package/2006/metadata/core-properties' " w:xpath="/ns1:coreProperties[1]/ns0:subject[1]" w:storeItemID="{6C3C8BC8-F283-45AE-878A-BAB7291924A1}"/>
                                  <w:text/>
                                </w:sdtPr>
                                <w:sdtContent>
                                  <w:p w14:paraId="10958CDC" w14:textId="206EE58F" w:rsidR="004454EF" w:rsidRPr="00617000" w:rsidRDefault="00841031" w:rsidP="004454EF">
                                    <w:pPr>
                                      <w:jc w:val="center"/>
                                      <w:rPr>
                                        <w:rFonts w:eastAsiaTheme="minorEastAsia"/>
                                        <w:b/>
                                        <w:color w:val="244061" w:themeColor="accent1" w:themeShade="80"/>
                                        <w:sz w:val="28"/>
                                        <w:szCs w:val="28"/>
                                      </w:rPr>
                                    </w:pPr>
                                    <w:r w:rsidRPr="00841031">
                                      <w:rPr>
                                        <w:rFonts w:eastAsiaTheme="minorEastAsia"/>
                                        <w:b/>
                                        <w:color w:val="244061" w:themeColor="accent1" w:themeShade="80"/>
                                        <w:sz w:val="28"/>
                                        <w:szCs w:val="28"/>
                                      </w:rPr>
                                      <w:t>Grab the Microsoft Implementing Data Engineering Solutions Using Microsoft Fabric Certification PDF Questions &amp; Answers</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96808" id="_x0000_t202" coordsize="21600,21600" o:spt="202" path="m,l,21600r21600,l21600,xe">
                    <v:stroke joinstyle="miter"/>
                    <v:path gradientshapeok="t" o:connecttype="rect"/>
                  </v:shapetype>
                  <v:shape id="Text Box 38" o:spid="_x0000_s1027" type="#_x0000_t202" style="position:absolute;margin-left:0;margin-top:297pt;width:467.25pt;height:56.0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" fillcolor="white [3201]" stroked="f" strokeweight=".5pt">
                    <v:textbox>
                      <w:txbxContent>
                        <w:sdt>
                          <w:sdtPr>
                            <w:rPr>
                              <w:rFonts w:eastAsiaTheme="minorEastAsia"/>
                              <w:b/>
                              <w:color w:val="244061" w:themeColor="accent1" w:themeShade="80"/>
                              <w:sz w:val="28"/>
                              <w:szCs w:val="28"/>
                            </w:rPr>
                            <w:alias w:val="Subject"/>
                            <w:tag w:val=""/>
                            <w:id w:val="975570492"/>
                            <w:dataBinding w:prefixMappings="xmlns:ns0='http://purl.org/dc/elements/1.1/' xmlns:ns1='http://schemas.openxmlformats.org/package/2006/metadata/core-properties' " w:xpath="/ns1:coreProperties[1]/ns0:subject[1]" w:storeItemID="{6C3C8BC8-F283-45AE-878A-BAB7291924A1}"/>
                            <w:text/>
                          </w:sdtPr>
                          <w:sdtContent>
                            <w:p w14:paraId="10958CDC" w14:textId="206EE58F" w:rsidR="004454EF" w:rsidRPr="00617000" w:rsidRDefault="00841031" w:rsidP="004454EF">
                              <w:pPr>
                                <w:jc w:val="center"/>
                                <w:rPr>
                                  <w:rFonts w:eastAsiaTheme="minorEastAsia"/>
                                  <w:b/>
                                  <w:color w:val="244061" w:themeColor="accent1" w:themeShade="80"/>
                                  <w:sz w:val="28"/>
                                  <w:szCs w:val="28"/>
                                </w:rPr>
                              </w:pPr>
                              <w:r w:rsidRPr="00841031">
                                <w:rPr>
                                  <w:rFonts w:eastAsiaTheme="minorEastAsia"/>
                                  <w:b/>
                                  <w:color w:val="244061" w:themeColor="accent1" w:themeShade="80"/>
                                  <w:sz w:val="28"/>
                                  <w:szCs w:val="28"/>
                                </w:rPr>
                                <w:t>Grab the Microsoft Implementing Data Engineering Solutions Using Microsoft Fabric Certification PDF Questions &amp; Answers</w:t>
                              </w:r>
                            </w:p>
                          </w:sdtContent>
                        </w:sdt>
                      </w:txbxContent>
                    </v:textbox>
                    <w10:wrap anchorx="margin"/>
                  </v:shape>
                </w:pict>
              </mc:Fallback>
            </mc:AlternateContent>
          </w:r>
          <w:r w:rsidR="00390678">
            <w:rPr>
              <w:noProof/>
              <w:lang w:val="en-US"/>
            </w:rPr>
            <mc:AlternateContent>
              <mc:Choice Requires="wps">
                <w:drawing>
                  <wp:anchor distT="0" distB="0" distL="114300" distR="114300" simplePos="0" relativeHeight="251658240" behindDoc="0" locked="0" layoutInCell="1" allowOverlap="1" wp14:anchorId="4D84FA33" wp14:editId="05FBAB70">
                    <wp:simplePos x="0" y="0"/>
                    <wp:positionH relativeFrom="margin">
                      <wp:posOffset>-70485</wp:posOffset>
                    </wp:positionH>
                    <wp:positionV relativeFrom="page">
                      <wp:posOffset>3947160</wp:posOffset>
                    </wp:positionV>
                    <wp:extent cx="6127750" cy="782320"/>
                    <wp:effectExtent l="0" t="0" r="0" b="0"/>
                    <wp:wrapSquare wrapText="bothSides"/>
                    <wp:docPr id="154" name="Text Box 154"/>
                    <wp:cNvGraphicFramePr/>
                    <a:graphic xmlns:a="http://schemas.openxmlformats.org/drawingml/2006/main">
                      <a:graphicData uri="http://schemas.microsoft.com/office/word/2010/wordprocessingShape">
                        <wps:wsp>
                          <wps:cNvSpPr txBox="1"/>
                          <wps:spPr>
                            <a:xfrm>
                              <a:off x="0" y="0"/>
                              <a:ext cx="6127750" cy="782320"/>
                            </a:xfrm>
                            <a:prstGeom prst="rect">
                              <a:avLst/>
                            </a:prstGeom>
                            <a:noFill/>
                            <a:ln>
                              <a:noFill/>
                            </a:ln>
                          </wps:spPr>
                          <wps:style>
                            <a:lnRef idx="2">
                              <a:schemeClr val="accent1"/>
                            </a:lnRef>
                            <a:fillRef idx="1">
                              <a:schemeClr val="lt1"/>
                            </a:fillRef>
                            <a:effectRef idx="0">
                              <a:schemeClr val="accent1"/>
                            </a:effectRef>
                            <a:fontRef idx="minor">
                              <a:schemeClr val="dk1"/>
                            </a:fontRef>
                          </wps:style>
                          <wps:txbx>
                            <w:txbxContent>
                              <w:p w14:paraId="32D77E08" w14:textId="6C77F9FF" w:rsidR="00752168" w:rsidRPr="00FB7645" w:rsidRDefault="00000000" w:rsidP="004454EF">
                                <w:pPr>
                                  <w:ind w:left="-1440"/>
                                  <w:jc w:val="center"/>
                                  <w:rPr>
                                    <w:color w:val="244061" w:themeColor="accent1" w:themeShade="80"/>
                                    <w:sz w:val="48"/>
                                    <w:szCs w:val="48"/>
                                  </w:rPr>
                                </w:pPr>
                                <w:sdt>
                                  <w:sdtPr>
                                    <w:rPr>
                                      <w:caps/>
                                      <w:color w:val="244061" w:themeColor="accent1" w:themeShade="80"/>
                                      <w:sz w:val="48"/>
                                      <w:szCs w:val="48"/>
                                    </w:rPr>
                                    <w:alias w:val="Title"/>
                                    <w:tag w:val=""/>
                                    <w:id w:val="1923984543"/>
                                    <w:dataBinding w:prefixMappings="xmlns:ns0='http://purl.org/dc/elements/1.1/' xmlns:ns1='http://schemas.openxmlformats.org/package/2006/metadata/core-properties' " w:xpath="/ns1:coreProperties[1]/ns0:title[1]" w:storeItemID="{6C3C8BC8-F283-45AE-878A-BAB7291924A1}"/>
                                    <w:text w:multiLine="1"/>
                                  </w:sdtPr>
                                  <w:sdtContent>
                                    <w:r w:rsidR="00841031" w:rsidRPr="00841031">
                                      <w:rPr>
                                        <w:caps/>
                                        <w:color w:val="244061" w:themeColor="accent1" w:themeShade="80"/>
                                        <w:sz w:val="48"/>
                                        <w:szCs w:val="48"/>
                                      </w:rPr>
                                      <w:t>Microsoft DP-700</w:t>
                                    </w:r>
                                    <w:r w:rsidR="00841031">
                                      <w:rPr>
                                        <w:caps/>
                                        <w:color w:val="244061" w:themeColor="accent1" w:themeShade="80"/>
                                        <w:sz w:val="48"/>
                                        <w:szCs w:val="48"/>
                                      </w:rPr>
                                      <w:t xml:space="preserve"> </w:t>
                                    </w:r>
                                    <w:r w:rsidR="00841031">
                                      <w:rPr>
                                        <w:caps/>
                                        <w:color w:val="244061" w:themeColor="accent1" w:themeShade="80"/>
                                        <w:sz w:val="48"/>
                                        <w:szCs w:val="48"/>
                                      </w:rPr>
                                      <w:br/>
                                    </w:r>
                                    <w:r w:rsidR="00841031" w:rsidRPr="00841031">
                                      <w:rPr>
                                        <w:caps/>
                                        <w:color w:val="244061" w:themeColor="accent1" w:themeShade="80"/>
                                        <w:sz w:val="48"/>
                                        <w:szCs w:val="48"/>
                                      </w:rPr>
                                      <w:t>Study Guide PDF</w:t>
                                    </w:r>
                                  </w:sdtContent>
                                </w:sdt>
                              </w:p>
                            </w:txbxContent>
                          </wps:txbx>
                          <wps:bodyPr rot="0" spcFirstLastPara="0" vertOverflow="overflow" horzOverflow="overflow" vert="horz" wrap="square" lIns="1600200" tIns="0" rIns="685800" bIns="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D84FA33" id="Text Box 154" o:spid="_x0000_s1028" type="#_x0000_t202" style="position:absolute;margin-left:-5.55pt;margin-top:310.8pt;width:482.5pt;height:61.6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" filled="f" stroked="f" strokeweight="2pt">
                    <v:textbox inset="126pt,0,54pt,0">
                      <w:txbxContent>
                        <w:p w14:paraId="32D77E08" w14:textId="6C77F9FF" w:rsidR="00752168" w:rsidRPr="00FB7645" w:rsidRDefault="00000000" w:rsidP="004454EF">
                          <w:pPr>
                            <w:ind w:left="-1440"/>
                            <w:jc w:val="center"/>
                            <w:rPr>
                              <w:color w:val="244061" w:themeColor="accent1" w:themeShade="80"/>
                              <w:sz w:val="48"/>
                              <w:szCs w:val="48"/>
                            </w:rPr>
                          </w:pPr>
                          <w:sdt>
                            <w:sdtPr>
                              <w:rPr>
                                <w:caps/>
                                <w:color w:val="244061" w:themeColor="accent1" w:themeShade="80"/>
                                <w:sz w:val="48"/>
                                <w:szCs w:val="48"/>
                              </w:rPr>
                              <w:alias w:val="Title"/>
                              <w:tag w:val=""/>
                              <w:id w:val="1923984543"/>
                              <w:dataBinding w:prefixMappings="xmlns:ns0='http://purl.org/dc/elements/1.1/' xmlns:ns1='http://schemas.openxmlformats.org/package/2006/metadata/core-properties' " w:xpath="/ns1:coreProperties[1]/ns0:title[1]" w:storeItemID="{6C3C8BC8-F283-45AE-878A-BAB7291924A1}"/>
                              <w:text w:multiLine="1"/>
                            </w:sdtPr>
                            <w:sdtContent>
                              <w:r w:rsidR="00841031" w:rsidRPr="00841031">
                                <w:rPr>
                                  <w:caps/>
                                  <w:color w:val="244061" w:themeColor="accent1" w:themeShade="80"/>
                                  <w:sz w:val="48"/>
                                  <w:szCs w:val="48"/>
                                </w:rPr>
                                <w:t>Microsoft DP-700</w:t>
                              </w:r>
                              <w:r w:rsidR="00841031">
                                <w:rPr>
                                  <w:caps/>
                                  <w:color w:val="244061" w:themeColor="accent1" w:themeShade="80"/>
                                  <w:sz w:val="48"/>
                                  <w:szCs w:val="48"/>
                                </w:rPr>
                                <w:t xml:space="preserve"> </w:t>
                              </w:r>
                              <w:r w:rsidR="00841031">
                                <w:rPr>
                                  <w:caps/>
                                  <w:color w:val="244061" w:themeColor="accent1" w:themeShade="80"/>
                                  <w:sz w:val="48"/>
                                  <w:szCs w:val="48"/>
                                </w:rPr>
                                <w:br/>
                              </w:r>
                              <w:r w:rsidR="00841031" w:rsidRPr="00841031">
                                <w:rPr>
                                  <w:caps/>
                                  <w:color w:val="244061" w:themeColor="accent1" w:themeShade="80"/>
                                  <w:sz w:val="48"/>
                                  <w:szCs w:val="48"/>
                                </w:rPr>
                                <w:t>Study Guide PDF</w:t>
                              </w:r>
                            </w:sdtContent>
                          </w:sdt>
                        </w:p>
                      </w:txbxContent>
                    </v:textbox>
                    <w10:wrap type="square" anchorx="margin" anchory="page"/>
                  </v:shape>
                </w:pict>
              </mc:Fallback>
            </mc:AlternateContent>
          </w:r>
          <w:r w:rsidR="00390678">
            <w:rPr>
              <w:noProof/>
              <w:lang w:val="en-US"/>
            </w:rPr>
            <mc:AlternateContent>
              <mc:Choice Requires="wps">
                <w:drawing>
                  <wp:anchor distT="0" distB="0" distL="114300" distR="114300" simplePos="0" relativeHeight="251655165" behindDoc="0" locked="0" layoutInCell="1" allowOverlap="1" wp14:anchorId="2CC9488C" wp14:editId="54A5D766">
                    <wp:simplePos x="0" y="0"/>
                    <wp:positionH relativeFrom="column">
                      <wp:posOffset>-70338</wp:posOffset>
                    </wp:positionH>
                    <wp:positionV relativeFrom="paragraph">
                      <wp:posOffset>2637546</wp:posOffset>
                    </wp:positionV>
                    <wp:extent cx="6128238" cy="1925515"/>
                    <wp:effectExtent l="0" t="0" r="25400" b="17780"/>
                    <wp:wrapNone/>
                    <wp:docPr id="4" name="Round Diagonal Corner Rectangle 4"/>
                    <wp:cNvGraphicFramePr/>
                    <a:graphic xmlns:a="http://schemas.openxmlformats.org/drawingml/2006/main">
                      <a:graphicData uri="http://schemas.microsoft.com/office/word/2010/wordprocessingShape">
                        <wps:wsp>
                          <wps:cNvSpPr/>
                          <wps:spPr>
                            <a:xfrm>
                              <a:off x="0" y="0"/>
                              <a:ext cx="6128238" cy="1925515"/>
                            </a:xfrm>
                            <a:prstGeom prst="round2DiagRect">
                              <a:avLst/>
                            </a:prstGeom>
                            <a:no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4813F" id="Round Diagonal Corner Rectangle 4" o:spid="_x0000_s1026" style="position:absolute;margin-left:-5.55pt;margin-top:207.7pt;width:482.55pt;height:151.6pt;z-index:2516551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128238,19255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" path="m320926,l6128238,r,l6128238,1604589v,177243,-143683,320926,-320926,320926l,1925515r,l,320926c,143683,143683,,320926,xe" filled="f" strokecolor="#4f81bd [3204]" strokeweight="2pt">
                    <v:path arrowok="t" o:connecttype="custom" o:connectlocs="320926,0;6128238,0;6128238,0;6128238,1604589;5807312,1925515;0,1925515;0,1925515;0,320926;320926,0" o:connectangles="0,0,0,0,0,0,0,0,0"/>
                  </v:shape>
                </w:pict>
              </mc:Fallback>
            </mc:AlternateContent>
          </w:r>
          <w:r w:rsidR="001E1A12">
            <w:rPr>
              <w:rFonts w:asciiTheme="majorHAnsi" w:eastAsiaTheme="majorEastAsia" w:hAnsiTheme="majorHAnsi" w:cstheme="majorBidi"/>
              <w:caps/>
              <w:noProof/>
              <w:color w:val="4F81BD" w:themeColor="accent1"/>
              <w:sz w:val="72"/>
              <w:szCs w:val="72"/>
              <w:lang w:val="en-US"/>
            </w:rPr>
            <w:drawing>
              <wp:anchor distT="0" distB="0" distL="114300" distR="114300" simplePos="0" relativeHeight="251665408" behindDoc="0" locked="0" layoutInCell="1" allowOverlap="1" wp14:anchorId="7DDBE19A" wp14:editId="62E707A1">
                <wp:simplePos x="0" y="0"/>
                <wp:positionH relativeFrom="margin">
                  <wp:align>center</wp:align>
                </wp:positionH>
                <wp:positionV relativeFrom="margin">
                  <wp:posOffset>1619250</wp:posOffset>
                </wp:positionV>
                <wp:extent cx="2381250" cy="666750"/>
                <wp:effectExtent l="0" t="0" r="0" b="0"/>
                <wp:wrapSquare wrapText="bothSides"/>
                <wp:docPr id="34" name="Picture 34">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zeropoint_logo (1).png"/>
                        <pic:cNvPicPr/>
                      </pic:nvPicPr>
                      <pic:blipFill>
                        <a:blip r:embed="rId10">
                          <a:extLst>
                            <a:ext uri="{28A0092B-C50C-407E-A947-70E740481C1C}">
                              <a14:useLocalDpi xmlns:a14="http://schemas.microsoft.com/office/drawing/2010/main" val="0"/>
                            </a:ext>
                          </a:extLst>
                        </a:blip>
                        <a:stretch>
                          <a:fillRect/>
                        </a:stretch>
                      </pic:blipFill>
                      <pic:spPr>
                        <a:xfrm>
                          <a:off x="0" y="0"/>
                          <a:ext cx="2381250" cy="666750"/>
                        </a:xfrm>
                        <a:prstGeom prst="rect">
                          <a:avLst/>
                        </a:prstGeom>
                      </pic:spPr>
                    </pic:pic>
                  </a:graphicData>
                </a:graphic>
              </wp:anchor>
            </w:drawing>
          </w:r>
          <w:r w:rsidR="00C55818">
            <w:rPr>
              <w:noProof/>
              <w:color w:val="4F81BD" w:themeColor="accent1"/>
              <w:lang w:val="en-US"/>
            </w:rPr>
            <mc:AlternateContent>
              <mc:Choice Requires="wps">
                <w:drawing>
                  <wp:anchor distT="0" distB="0" distL="114300" distR="114300" simplePos="0" relativeHeight="251664384" behindDoc="0" locked="0" layoutInCell="1" allowOverlap="1" wp14:anchorId="73B1DD83" wp14:editId="275560AF">
                    <wp:simplePos x="0" y="0"/>
                    <wp:positionH relativeFrom="margin">
                      <wp:posOffset>-171451</wp:posOffset>
                    </wp:positionH>
                    <wp:positionV relativeFrom="page">
                      <wp:posOffset>8515350</wp:posOffset>
                    </wp:positionV>
                    <wp:extent cx="6467475" cy="557784"/>
                    <wp:effectExtent l="0" t="0" r="9525" b="8890"/>
                    <wp:wrapNone/>
                    <wp:docPr id="142" name="Text Box 142"/>
                    <wp:cNvGraphicFramePr/>
                    <a:graphic xmlns:a="http://schemas.openxmlformats.org/drawingml/2006/main">
                      <a:graphicData uri="http://schemas.microsoft.com/office/word/2010/wordprocessingShape">
                        <wps:wsp>
                          <wps:cNvSpPr txBox="1"/>
                          <wps:spPr>
                            <a:xfrm>
                              <a:off x="0" y="0"/>
                              <a:ext cx="6467475" cy="55778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6C48E2" w14:textId="0EC43107" w:rsidR="001E1A12" w:rsidRPr="001E1A12" w:rsidRDefault="00841031" w:rsidP="001E1A12">
                                <w:pPr>
                                  <w:pStyle w:val="NoSpacing"/>
                                  <w:jc w:val="center"/>
                                  <w:rPr>
                                    <w:color w:val="244061" w:themeColor="accent1" w:themeShade="80"/>
                                  </w:rPr>
                                </w:pPr>
                                <w:r w:rsidRPr="00841031">
                                  <w:rPr>
                                    <w:b/>
                                    <w:caps/>
                                    <w:color w:val="244061" w:themeColor="accent1" w:themeShade="80"/>
                                    <w:sz w:val="28"/>
                                    <w:szCs w:val="28"/>
                                  </w:rPr>
                                  <w:t>DP-700</w:t>
                                </w:r>
                              </w:p>
                              <w:p w14:paraId="5F649EE0" w14:textId="585A5892" w:rsidR="00841031" w:rsidRDefault="00841031" w:rsidP="001E1A12">
                                <w:pPr>
                                  <w:pStyle w:val="NoSpacing"/>
                                  <w:jc w:val="center"/>
                                  <w:rPr>
                                    <w:b/>
                                    <w:color w:val="244061" w:themeColor="accent1" w:themeShade="80"/>
                                  </w:rPr>
                                </w:pPr>
                                <w:hyperlink r:id="rId11" w:history="1">
                                  <w:r w:rsidRPr="00841031">
                                    <w:rPr>
                                      <w:rStyle w:val="Hyperlink"/>
                                      <w:b/>
                                    </w:rPr>
                                    <w:t>Microsoft Certified - Fabric Data Engineer Associate</w:t>
                                  </w:r>
                                </w:hyperlink>
                              </w:p>
                              <w:p w14:paraId="2537047D" w14:textId="2DA277F4" w:rsidR="00C55818" w:rsidRPr="001E1A12" w:rsidRDefault="00000000" w:rsidP="001E1A12">
                                <w:pPr>
                                  <w:pStyle w:val="NoSpacing"/>
                                  <w:jc w:val="center"/>
                                  <w:rPr>
                                    <w:b/>
                                  </w:rPr>
                                </w:pPr>
                                <w:sdt>
                                  <w:sdtPr>
                                    <w:rPr>
                                      <w:b/>
                                      <w:color w:val="244061" w:themeColor="accent1" w:themeShade="80"/>
                                    </w:rPr>
                                    <w:alias w:val="Address"/>
                                    <w:tag w:val=""/>
                                    <w:id w:val="955993754"/>
                                    <w:dataBinding w:prefixMappings="xmlns:ns0='http://schemas.microsoft.com/office/2006/coverPageProps' " w:xpath="/ns0:CoverPageProperties[1]/ns0:CompanyAddress[1]" w:storeItemID="{55AF091B-3C7A-41E3-B477-F2FDAA23CFDA}"/>
                                    <w:text/>
                                  </w:sdtPr>
                                  <w:sdtContent>
                                    <w:r w:rsidR="00841031">
                                      <w:rPr>
                                        <w:b/>
                                        <w:color w:val="244061" w:themeColor="accent1" w:themeShade="80"/>
                                      </w:rPr>
                                      <w:t>40-60</w:t>
                                    </w:r>
                                    <w:r w:rsidR="001E1A12" w:rsidRPr="001E1A12">
                                      <w:rPr>
                                        <w:b/>
                                        <w:color w:val="244061" w:themeColor="accent1" w:themeShade="80"/>
                                      </w:rPr>
                                      <w:t xml:space="preserve"> Questions Exam – </w:t>
                                    </w:r>
                                    <w:r w:rsidR="00841031">
                                      <w:rPr>
                                        <w:b/>
                                        <w:color w:val="244061" w:themeColor="accent1" w:themeShade="80"/>
                                      </w:rPr>
                                      <w:t>700/1000</w:t>
                                    </w:r>
                                    <w:r w:rsidR="001E1A12" w:rsidRPr="001E1A12">
                                      <w:rPr>
                                        <w:b/>
                                        <w:color w:val="244061" w:themeColor="accent1" w:themeShade="80"/>
                                      </w:rPr>
                                      <w:t xml:space="preserve"> Cut Score – Duration of </w:t>
                                    </w:r>
                                    <w:r w:rsidR="00305C47">
                                      <w:rPr>
                                        <w:b/>
                                        <w:color w:val="244061" w:themeColor="accent1" w:themeShade="80"/>
                                      </w:rPr>
                                      <w:t>120</w:t>
                                    </w:r>
                                    <w:r w:rsidR="001E1A12" w:rsidRPr="001E1A12">
                                      <w:rPr>
                                        <w:b/>
                                        <w:color w:val="244061" w:themeColor="accent1" w:themeShade="80"/>
                                      </w:rPr>
                                      <w:t xml:space="preserve"> minutes</w:t>
                                    </w:r>
                                  </w:sdtContent>
                                </w:sdt>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73B1DD83" id="Text Box 142" o:spid="_x0000_s1029" type="#_x0000_t202" style="position:absolute;margin-left:-13.5pt;margin-top:670.5pt;width:509.25pt;height:43.9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" filled="f" stroked="f" strokeweight=".5pt">
                    <v:textbox style="mso-fit-shape-to-text:t" inset="0,0,0,0">
                      <w:txbxContent>
                        <w:p w14:paraId="536C48E2" w14:textId="0EC43107" w:rsidR="001E1A12" w:rsidRPr="001E1A12" w:rsidRDefault="00841031" w:rsidP="001E1A12">
                          <w:pPr>
                            <w:pStyle w:val="NoSpacing"/>
                            <w:jc w:val="center"/>
                            <w:rPr>
                              <w:color w:val="244061" w:themeColor="accent1" w:themeShade="80"/>
                            </w:rPr>
                          </w:pPr>
                          <w:r w:rsidRPr="00841031">
                            <w:rPr>
                              <w:b/>
                              <w:caps/>
                              <w:color w:val="244061" w:themeColor="accent1" w:themeShade="80"/>
                              <w:sz w:val="28"/>
                              <w:szCs w:val="28"/>
                            </w:rPr>
                            <w:t>DP-700</w:t>
                          </w:r>
                        </w:p>
                        <w:p w14:paraId="5F649EE0" w14:textId="585A5892" w:rsidR="00841031" w:rsidRDefault="00841031" w:rsidP="001E1A12">
                          <w:pPr>
                            <w:pStyle w:val="NoSpacing"/>
                            <w:jc w:val="center"/>
                            <w:rPr>
                              <w:b/>
                              <w:color w:val="244061" w:themeColor="accent1" w:themeShade="80"/>
                            </w:rPr>
                          </w:pPr>
                          <w:hyperlink r:id="rId12" w:history="1">
                            <w:r w:rsidRPr="00841031">
                              <w:rPr>
                                <w:rStyle w:val="Hyperlink"/>
                                <w:b/>
                              </w:rPr>
                              <w:t>Microsoft Certified - Fabric Data Engineer Associate</w:t>
                            </w:r>
                          </w:hyperlink>
                        </w:p>
                        <w:p w14:paraId="2537047D" w14:textId="2DA277F4" w:rsidR="00C55818" w:rsidRPr="001E1A12" w:rsidRDefault="00000000" w:rsidP="001E1A12">
                          <w:pPr>
                            <w:pStyle w:val="NoSpacing"/>
                            <w:jc w:val="center"/>
                            <w:rPr>
                              <w:b/>
                            </w:rPr>
                          </w:pPr>
                          <w:sdt>
                            <w:sdtPr>
                              <w:rPr>
                                <w:b/>
                                <w:color w:val="244061" w:themeColor="accent1" w:themeShade="80"/>
                              </w:rPr>
                              <w:alias w:val="Address"/>
                              <w:tag w:val=""/>
                              <w:id w:val="955993754"/>
                              <w:dataBinding w:prefixMappings="xmlns:ns0='http://schemas.microsoft.com/office/2006/coverPageProps' " w:xpath="/ns0:CoverPageProperties[1]/ns0:CompanyAddress[1]" w:storeItemID="{55AF091B-3C7A-41E3-B477-F2FDAA23CFDA}"/>
                              <w:text/>
                            </w:sdtPr>
                            <w:sdtContent>
                              <w:r w:rsidR="00841031">
                                <w:rPr>
                                  <w:b/>
                                  <w:color w:val="244061" w:themeColor="accent1" w:themeShade="80"/>
                                </w:rPr>
                                <w:t>40-60</w:t>
                              </w:r>
                              <w:r w:rsidR="001E1A12" w:rsidRPr="001E1A12">
                                <w:rPr>
                                  <w:b/>
                                  <w:color w:val="244061" w:themeColor="accent1" w:themeShade="80"/>
                                </w:rPr>
                                <w:t xml:space="preserve"> Questions Exam – </w:t>
                              </w:r>
                              <w:r w:rsidR="00841031">
                                <w:rPr>
                                  <w:b/>
                                  <w:color w:val="244061" w:themeColor="accent1" w:themeShade="80"/>
                                </w:rPr>
                                <w:t>700/1000</w:t>
                              </w:r>
                              <w:r w:rsidR="001E1A12" w:rsidRPr="001E1A12">
                                <w:rPr>
                                  <w:b/>
                                  <w:color w:val="244061" w:themeColor="accent1" w:themeShade="80"/>
                                </w:rPr>
                                <w:t xml:space="preserve"> Cut Score – Duration of </w:t>
                              </w:r>
                              <w:r w:rsidR="00305C47">
                                <w:rPr>
                                  <w:b/>
                                  <w:color w:val="244061" w:themeColor="accent1" w:themeShade="80"/>
                                </w:rPr>
                                <w:t>120</w:t>
                              </w:r>
                              <w:r w:rsidR="001E1A12" w:rsidRPr="001E1A12">
                                <w:rPr>
                                  <w:b/>
                                  <w:color w:val="244061" w:themeColor="accent1" w:themeShade="80"/>
                                </w:rPr>
                                <w:t xml:space="preserve"> minutes</w:t>
                              </w:r>
                            </w:sdtContent>
                          </w:sdt>
                        </w:p>
                      </w:txbxContent>
                    </v:textbox>
                    <w10:wrap anchorx="margin" anchory="page"/>
                  </v:shape>
                </w:pict>
              </mc:Fallback>
            </mc:AlternateContent>
          </w:r>
          <w:r w:rsidR="00C55818">
            <w:rPr>
              <w:rFonts w:asciiTheme="majorHAnsi" w:eastAsiaTheme="majorEastAsia" w:hAnsiTheme="majorHAnsi" w:cstheme="majorBidi"/>
              <w:caps/>
              <w:color w:val="4F81BD" w:themeColor="accent1"/>
              <w:sz w:val="72"/>
              <w:szCs w:val="72"/>
              <w:lang w:val="en-US"/>
            </w:rPr>
            <w:br w:type="page"/>
          </w:r>
        </w:p>
      </w:sdtContent>
    </w:sdt>
    <w:sdt>
      <w:sdtPr>
        <w:id w:val="-204411318"/>
        <w:docPartObj>
          <w:docPartGallery w:val="Table of Contents"/>
          <w:docPartUnique/>
        </w:docPartObj>
      </w:sdtPr>
      <w:sdtEndPr>
        <w:rPr>
          <w:b/>
          <w:bCs/>
          <w:noProof/>
        </w:rPr>
      </w:sdtEndPr>
      <w:sdtContent>
        <w:p w14:paraId="47C42671" w14:textId="3F18EF21" w:rsidR="00592082" w:rsidRPr="00592082" w:rsidRDefault="00592082" w:rsidP="00592082">
          <w:pPr>
            <w:pBdr>
              <w:top w:val="nil"/>
              <w:left w:val="nil"/>
              <w:bottom w:val="nil"/>
              <w:right w:val="nil"/>
              <w:between w:val="nil"/>
            </w:pBdr>
            <w:rPr>
              <w:b/>
              <w:color w:val="3C78D8"/>
              <w:sz w:val="36"/>
              <w:szCs w:val="36"/>
            </w:rPr>
          </w:pPr>
          <w:r>
            <w:rPr>
              <w:b/>
              <w:color w:val="3C78D8"/>
              <w:sz w:val="36"/>
              <w:szCs w:val="36"/>
            </w:rPr>
            <w:t>Table of Contents:</w:t>
          </w:r>
        </w:p>
        <w:p w14:paraId="0050F1C7" w14:textId="5DD1818F" w:rsidR="00120B68" w:rsidRDefault="00592082" w:rsidP="00120B68">
          <w:pPr>
            <w:pStyle w:val="TOC1"/>
            <w:rPr>
              <w:rFonts w:asciiTheme="minorHAnsi" w:eastAsiaTheme="minorEastAsia" w:hAnsiTheme="minorHAnsi" w:cstheme="minorBidi"/>
              <w:sz w:val="22"/>
              <w:lang w:val="en-US"/>
            </w:rPr>
          </w:pPr>
          <w:r>
            <w:rPr>
              <w:b/>
              <w:bCs/>
              <w:sz w:val="36"/>
            </w:rPr>
            <w:fldChar w:fldCharType="begin"/>
          </w:r>
          <w:r>
            <w:rPr>
              <w:b/>
              <w:bCs/>
            </w:rPr>
            <w:instrText xml:space="preserve"> TOC \o "1-3" \h \z \u </w:instrText>
          </w:r>
          <w:r>
            <w:rPr>
              <w:b/>
              <w:bCs/>
              <w:sz w:val="36"/>
            </w:rPr>
            <w:fldChar w:fldCharType="separate"/>
          </w:r>
          <w:hyperlink w:anchor="_Toc90309050" w:history="1">
            <w:r w:rsidR="00120B68" w:rsidRPr="000E76B4">
              <w:rPr>
                <w:rStyle w:val="Hyperlink"/>
              </w:rPr>
              <w:t xml:space="preserve">Get an Overview of the </w:t>
            </w:r>
            <w:r w:rsidR="00841031">
              <w:rPr>
                <w:rStyle w:val="Hyperlink"/>
              </w:rPr>
              <w:t>DP-700</w:t>
            </w:r>
            <w:r w:rsidR="00120B68" w:rsidRPr="000E76B4">
              <w:rPr>
                <w:rStyle w:val="Hyperlink"/>
              </w:rPr>
              <w:t xml:space="preserve"> Certification:</w:t>
            </w:r>
            <w:r w:rsidR="00120B68">
              <w:rPr>
                <w:webHidden/>
              </w:rPr>
              <w:tab/>
            </w:r>
            <w:r w:rsidR="00120B68">
              <w:rPr>
                <w:webHidden/>
              </w:rPr>
              <w:fldChar w:fldCharType="begin"/>
            </w:r>
            <w:r w:rsidR="00120B68">
              <w:rPr>
                <w:webHidden/>
              </w:rPr>
              <w:instrText xml:space="preserve"> PAGEREF _Toc90309050 \h </w:instrText>
            </w:r>
            <w:r w:rsidR="00120B68">
              <w:rPr>
                <w:webHidden/>
              </w:rPr>
            </w:r>
            <w:r w:rsidR="00120B68">
              <w:rPr>
                <w:webHidden/>
              </w:rPr>
              <w:fldChar w:fldCharType="separate"/>
            </w:r>
            <w:r w:rsidR="00941EC2">
              <w:rPr>
                <w:webHidden/>
              </w:rPr>
              <w:t>2</w:t>
            </w:r>
            <w:r w:rsidR="00120B68">
              <w:rPr>
                <w:webHidden/>
              </w:rPr>
              <w:fldChar w:fldCharType="end"/>
            </w:r>
          </w:hyperlink>
        </w:p>
        <w:p w14:paraId="3C5817CA" w14:textId="0D30D3B2" w:rsidR="00120B68" w:rsidRDefault="00120B68" w:rsidP="00120B68">
          <w:pPr>
            <w:pStyle w:val="TOC1"/>
            <w:rPr>
              <w:rFonts w:asciiTheme="minorHAnsi" w:eastAsiaTheme="minorEastAsia" w:hAnsiTheme="minorHAnsi" w:cstheme="minorBidi"/>
              <w:sz w:val="22"/>
              <w:lang w:val="en-US"/>
            </w:rPr>
          </w:pPr>
          <w:hyperlink w:anchor="_Toc90309051" w:history="1">
            <w:r w:rsidRPr="000E76B4">
              <w:rPr>
                <w:rStyle w:val="Hyperlink"/>
              </w:rPr>
              <w:t xml:space="preserve">Why Should You Earn the </w:t>
            </w:r>
            <w:r w:rsidR="00841031">
              <w:rPr>
                <w:rStyle w:val="Hyperlink"/>
              </w:rPr>
              <w:t>Microsoft</w:t>
            </w:r>
            <w:r w:rsidRPr="000E76B4">
              <w:rPr>
                <w:rStyle w:val="Hyperlink"/>
              </w:rPr>
              <w:t xml:space="preserve"> </w:t>
            </w:r>
            <w:r w:rsidR="00841031">
              <w:rPr>
                <w:rStyle w:val="Hyperlink"/>
              </w:rPr>
              <w:t>DP-700</w:t>
            </w:r>
            <w:r w:rsidRPr="000E76B4">
              <w:rPr>
                <w:rStyle w:val="Hyperlink"/>
              </w:rPr>
              <w:t xml:space="preserve"> Certification?</w:t>
            </w:r>
            <w:r>
              <w:rPr>
                <w:webHidden/>
              </w:rPr>
              <w:tab/>
            </w:r>
            <w:r>
              <w:rPr>
                <w:webHidden/>
              </w:rPr>
              <w:fldChar w:fldCharType="begin"/>
            </w:r>
            <w:r>
              <w:rPr>
                <w:webHidden/>
              </w:rPr>
              <w:instrText xml:space="preserve"> PAGEREF _Toc90309051 \h </w:instrText>
            </w:r>
            <w:r>
              <w:rPr>
                <w:webHidden/>
              </w:rPr>
            </w:r>
            <w:r>
              <w:rPr>
                <w:webHidden/>
              </w:rPr>
              <w:fldChar w:fldCharType="separate"/>
            </w:r>
            <w:r w:rsidR="00941EC2">
              <w:rPr>
                <w:webHidden/>
              </w:rPr>
              <w:t>2</w:t>
            </w:r>
            <w:r>
              <w:rPr>
                <w:webHidden/>
              </w:rPr>
              <w:fldChar w:fldCharType="end"/>
            </w:r>
          </w:hyperlink>
        </w:p>
        <w:p w14:paraId="1A957894" w14:textId="2363D145" w:rsidR="00120B68" w:rsidRDefault="00120B68" w:rsidP="00120B68">
          <w:pPr>
            <w:pStyle w:val="TOC1"/>
            <w:rPr>
              <w:rFonts w:asciiTheme="minorHAnsi" w:eastAsiaTheme="minorEastAsia" w:hAnsiTheme="minorHAnsi" w:cstheme="minorBidi"/>
              <w:sz w:val="22"/>
              <w:lang w:val="en-US"/>
            </w:rPr>
          </w:pPr>
          <w:hyperlink w:anchor="_Toc90309052" w:history="1">
            <w:r w:rsidRPr="000E76B4">
              <w:rPr>
                <w:rStyle w:val="Hyperlink"/>
              </w:rPr>
              <w:t xml:space="preserve">What is the </w:t>
            </w:r>
            <w:r w:rsidR="00841031">
              <w:rPr>
                <w:rStyle w:val="Hyperlink"/>
              </w:rPr>
              <w:t>Microsoft</w:t>
            </w:r>
            <w:r w:rsidRPr="000E76B4">
              <w:rPr>
                <w:rStyle w:val="Hyperlink"/>
              </w:rPr>
              <w:t xml:space="preserve"> </w:t>
            </w:r>
            <w:r w:rsidR="00841031">
              <w:rPr>
                <w:rStyle w:val="Hyperlink"/>
              </w:rPr>
              <w:t>DP-700</w:t>
            </w:r>
            <w:r w:rsidRPr="000E76B4">
              <w:rPr>
                <w:rStyle w:val="Hyperlink"/>
              </w:rPr>
              <w:t xml:space="preserve"> </w:t>
            </w:r>
            <w:r w:rsidR="00841031">
              <w:rPr>
                <w:rStyle w:val="Hyperlink"/>
              </w:rPr>
              <w:t>Implementing Data Engineering Solutions Using Microsoft Fabric</w:t>
            </w:r>
            <w:r w:rsidRPr="000E76B4">
              <w:rPr>
                <w:rStyle w:val="Hyperlink"/>
              </w:rPr>
              <w:t xml:space="preserve"> Certification Exam Structure?</w:t>
            </w:r>
            <w:r>
              <w:rPr>
                <w:webHidden/>
              </w:rPr>
              <w:tab/>
            </w:r>
            <w:r>
              <w:rPr>
                <w:webHidden/>
              </w:rPr>
              <w:fldChar w:fldCharType="begin"/>
            </w:r>
            <w:r>
              <w:rPr>
                <w:webHidden/>
              </w:rPr>
              <w:instrText xml:space="preserve"> PAGEREF _Toc90309052 \h </w:instrText>
            </w:r>
            <w:r>
              <w:rPr>
                <w:webHidden/>
              </w:rPr>
            </w:r>
            <w:r>
              <w:rPr>
                <w:webHidden/>
              </w:rPr>
              <w:fldChar w:fldCharType="separate"/>
            </w:r>
            <w:r w:rsidR="00941EC2">
              <w:rPr>
                <w:webHidden/>
              </w:rPr>
              <w:t>3</w:t>
            </w:r>
            <w:r>
              <w:rPr>
                <w:webHidden/>
              </w:rPr>
              <w:fldChar w:fldCharType="end"/>
            </w:r>
          </w:hyperlink>
        </w:p>
        <w:p w14:paraId="733F7F9C" w14:textId="4CB5E6F9" w:rsidR="00120B68" w:rsidRDefault="00120B68" w:rsidP="00120B68">
          <w:pPr>
            <w:pStyle w:val="TOC1"/>
            <w:rPr>
              <w:rFonts w:asciiTheme="minorHAnsi" w:eastAsiaTheme="minorEastAsia" w:hAnsiTheme="minorHAnsi" w:cstheme="minorBidi"/>
              <w:sz w:val="22"/>
              <w:lang w:val="en-US"/>
            </w:rPr>
          </w:pPr>
          <w:hyperlink w:anchor="_Toc90309053" w:history="1">
            <w:r w:rsidRPr="000E76B4">
              <w:rPr>
                <w:rStyle w:val="Hyperlink"/>
              </w:rPr>
              <w:t xml:space="preserve">Enhance Knowledge with </w:t>
            </w:r>
            <w:r w:rsidR="00841031">
              <w:rPr>
                <w:rStyle w:val="Hyperlink"/>
              </w:rPr>
              <w:t>DP-700</w:t>
            </w:r>
            <w:r w:rsidRPr="000E76B4">
              <w:rPr>
                <w:rStyle w:val="Hyperlink"/>
              </w:rPr>
              <w:t xml:space="preserve"> Sample Questions:</w:t>
            </w:r>
            <w:r>
              <w:rPr>
                <w:webHidden/>
              </w:rPr>
              <w:tab/>
            </w:r>
            <w:r>
              <w:rPr>
                <w:webHidden/>
              </w:rPr>
              <w:fldChar w:fldCharType="begin"/>
            </w:r>
            <w:r>
              <w:rPr>
                <w:webHidden/>
              </w:rPr>
              <w:instrText xml:space="preserve"> PAGEREF _Toc90309053 \h </w:instrText>
            </w:r>
            <w:r>
              <w:rPr>
                <w:webHidden/>
              </w:rPr>
            </w:r>
            <w:r>
              <w:rPr>
                <w:webHidden/>
              </w:rPr>
              <w:fldChar w:fldCharType="separate"/>
            </w:r>
            <w:r w:rsidR="00941EC2">
              <w:rPr>
                <w:webHidden/>
              </w:rPr>
              <w:t>3</w:t>
            </w:r>
            <w:r>
              <w:rPr>
                <w:webHidden/>
              </w:rPr>
              <w:fldChar w:fldCharType="end"/>
            </w:r>
          </w:hyperlink>
        </w:p>
        <w:p w14:paraId="660F6633" w14:textId="0C27A490" w:rsidR="00120B68" w:rsidRDefault="00120B68" w:rsidP="00120B68">
          <w:pPr>
            <w:pStyle w:val="TOC1"/>
            <w:rPr>
              <w:rFonts w:asciiTheme="minorHAnsi" w:eastAsiaTheme="minorEastAsia" w:hAnsiTheme="minorHAnsi" w:cstheme="minorBidi"/>
              <w:sz w:val="22"/>
              <w:lang w:val="en-US"/>
            </w:rPr>
          </w:pPr>
          <w:hyperlink w:anchor="_Toc90309054" w:history="1">
            <w:r w:rsidRPr="000E76B4">
              <w:rPr>
                <w:rStyle w:val="Hyperlink"/>
              </w:rPr>
              <w:t xml:space="preserve">What Study Guide Works Best in acing the </w:t>
            </w:r>
            <w:r w:rsidR="00841031">
              <w:rPr>
                <w:rStyle w:val="Hyperlink"/>
              </w:rPr>
              <w:t>Microsoft</w:t>
            </w:r>
            <w:r w:rsidRPr="000E76B4">
              <w:rPr>
                <w:rStyle w:val="Hyperlink"/>
              </w:rPr>
              <w:t xml:space="preserve"> </w:t>
            </w:r>
            <w:r w:rsidR="00841031">
              <w:rPr>
                <w:rStyle w:val="Hyperlink"/>
              </w:rPr>
              <w:t>DP-700</w:t>
            </w:r>
            <w:r w:rsidRPr="000E76B4">
              <w:rPr>
                <w:rStyle w:val="Hyperlink"/>
              </w:rPr>
              <w:t xml:space="preserve"> </w:t>
            </w:r>
            <w:r w:rsidR="00841031">
              <w:rPr>
                <w:rStyle w:val="Hyperlink"/>
              </w:rPr>
              <w:t>Implementing Data Engineering Solutions Using Microsoft Fabric</w:t>
            </w:r>
            <w:r w:rsidRPr="000E76B4">
              <w:rPr>
                <w:rStyle w:val="Hyperlink"/>
              </w:rPr>
              <w:t xml:space="preserve"> Certification?</w:t>
            </w:r>
            <w:r>
              <w:rPr>
                <w:webHidden/>
              </w:rPr>
              <w:tab/>
            </w:r>
            <w:r>
              <w:rPr>
                <w:webHidden/>
              </w:rPr>
              <w:fldChar w:fldCharType="begin"/>
            </w:r>
            <w:r>
              <w:rPr>
                <w:webHidden/>
              </w:rPr>
              <w:instrText xml:space="preserve"> PAGEREF _Toc90309054 \h </w:instrText>
            </w:r>
            <w:r>
              <w:rPr>
                <w:webHidden/>
              </w:rPr>
            </w:r>
            <w:r>
              <w:rPr>
                <w:webHidden/>
              </w:rPr>
              <w:fldChar w:fldCharType="separate"/>
            </w:r>
            <w:r w:rsidR="00941EC2">
              <w:rPr>
                <w:webHidden/>
              </w:rPr>
              <w:t>7</w:t>
            </w:r>
            <w:r>
              <w:rPr>
                <w:webHidden/>
              </w:rPr>
              <w:fldChar w:fldCharType="end"/>
            </w:r>
          </w:hyperlink>
        </w:p>
        <w:p w14:paraId="77D0AD55" w14:textId="3A3F9054" w:rsidR="00120B68" w:rsidRDefault="00120B68">
          <w:pPr>
            <w:pStyle w:val="TOC2"/>
            <w:tabs>
              <w:tab w:val="right" w:leader="dot" w:pos="9350"/>
            </w:tabs>
            <w:rPr>
              <w:rFonts w:asciiTheme="minorHAnsi" w:eastAsiaTheme="minorEastAsia" w:hAnsiTheme="minorHAnsi" w:cstheme="minorBidi"/>
              <w:noProof/>
              <w:lang w:val="en-US"/>
            </w:rPr>
          </w:pPr>
          <w:hyperlink w:anchor="_Toc90309055" w:history="1">
            <w:r w:rsidRPr="000E76B4">
              <w:rPr>
                <w:rStyle w:val="Hyperlink"/>
                <w:noProof/>
              </w:rPr>
              <w:t>Explore the Syllabus Topics and Learn from the Core:</w:t>
            </w:r>
            <w:r>
              <w:rPr>
                <w:noProof/>
                <w:webHidden/>
              </w:rPr>
              <w:tab/>
            </w:r>
            <w:r>
              <w:rPr>
                <w:noProof/>
                <w:webHidden/>
              </w:rPr>
              <w:fldChar w:fldCharType="begin"/>
            </w:r>
            <w:r>
              <w:rPr>
                <w:noProof/>
                <w:webHidden/>
              </w:rPr>
              <w:instrText xml:space="preserve"> PAGEREF _Toc90309055 \h </w:instrText>
            </w:r>
            <w:r>
              <w:rPr>
                <w:noProof/>
                <w:webHidden/>
              </w:rPr>
            </w:r>
            <w:r>
              <w:rPr>
                <w:noProof/>
                <w:webHidden/>
              </w:rPr>
              <w:fldChar w:fldCharType="separate"/>
            </w:r>
            <w:r w:rsidR="00941EC2">
              <w:rPr>
                <w:noProof/>
                <w:webHidden/>
              </w:rPr>
              <w:t>7</w:t>
            </w:r>
            <w:r>
              <w:rPr>
                <w:noProof/>
                <w:webHidden/>
              </w:rPr>
              <w:fldChar w:fldCharType="end"/>
            </w:r>
          </w:hyperlink>
        </w:p>
        <w:p w14:paraId="1B968AEB" w14:textId="52D9F89C" w:rsidR="00120B68" w:rsidRDefault="00120B68">
          <w:pPr>
            <w:pStyle w:val="TOC2"/>
            <w:tabs>
              <w:tab w:val="right" w:leader="dot" w:pos="9350"/>
            </w:tabs>
            <w:rPr>
              <w:rFonts w:asciiTheme="minorHAnsi" w:eastAsiaTheme="minorEastAsia" w:hAnsiTheme="minorHAnsi" w:cstheme="minorBidi"/>
              <w:noProof/>
              <w:lang w:val="en-US"/>
            </w:rPr>
          </w:pPr>
          <w:hyperlink w:anchor="_Toc90309056" w:history="1">
            <w:r w:rsidRPr="000E76B4">
              <w:rPr>
                <w:rStyle w:val="Hyperlink"/>
                <w:noProof/>
              </w:rPr>
              <w:t>Make Your Schedule:</w:t>
            </w:r>
            <w:r>
              <w:rPr>
                <w:noProof/>
                <w:webHidden/>
              </w:rPr>
              <w:tab/>
            </w:r>
            <w:r>
              <w:rPr>
                <w:noProof/>
                <w:webHidden/>
              </w:rPr>
              <w:fldChar w:fldCharType="begin"/>
            </w:r>
            <w:r>
              <w:rPr>
                <w:noProof/>
                <w:webHidden/>
              </w:rPr>
              <w:instrText xml:space="preserve"> PAGEREF _Toc90309056 \h </w:instrText>
            </w:r>
            <w:r>
              <w:rPr>
                <w:noProof/>
                <w:webHidden/>
              </w:rPr>
            </w:r>
            <w:r>
              <w:rPr>
                <w:noProof/>
                <w:webHidden/>
              </w:rPr>
              <w:fldChar w:fldCharType="separate"/>
            </w:r>
            <w:r w:rsidR="00941EC2">
              <w:rPr>
                <w:noProof/>
                <w:webHidden/>
              </w:rPr>
              <w:t>7</w:t>
            </w:r>
            <w:r>
              <w:rPr>
                <w:noProof/>
                <w:webHidden/>
              </w:rPr>
              <w:fldChar w:fldCharType="end"/>
            </w:r>
          </w:hyperlink>
        </w:p>
        <w:p w14:paraId="795C28B8" w14:textId="5A57AF4B" w:rsidR="00120B68" w:rsidRDefault="00120B68">
          <w:pPr>
            <w:pStyle w:val="TOC2"/>
            <w:tabs>
              <w:tab w:val="right" w:leader="dot" w:pos="9350"/>
            </w:tabs>
            <w:rPr>
              <w:rFonts w:asciiTheme="minorHAnsi" w:eastAsiaTheme="minorEastAsia" w:hAnsiTheme="minorHAnsi" w:cstheme="minorBidi"/>
              <w:noProof/>
              <w:lang w:val="en-US"/>
            </w:rPr>
          </w:pPr>
          <w:hyperlink w:anchor="_Toc90309057" w:history="1">
            <w:r w:rsidRPr="000E76B4">
              <w:rPr>
                <w:rStyle w:val="Hyperlink"/>
                <w:noProof/>
              </w:rPr>
              <w:t>Get Expert Advice from the Training:</w:t>
            </w:r>
            <w:r>
              <w:rPr>
                <w:noProof/>
                <w:webHidden/>
              </w:rPr>
              <w:tab/>
            </w:r>
            <w:r>
              <w:rPr>
                <w:noProof/>
                <w:webHidden/>
              </w:rPr>
              <w:fldChar w:fldCharType="begin"/>
            </w:r>
            <w:r>
              <w:rPr>
                <w:noProof/>
                <w:webHidden/>
              </w:rPr>
              <w:instrText xml:space="preserve"> PAGEREF _Toc90309057 \h </w:instrText>
            </w:r>
            <w:r>
              <w:rPr>
                <w:noProof/>
                <w:webHidden/>
              </w:rPr>
            </w:r>
            <w:r>
              <w:rPr>
                <w:noProof/>
                <w:webHidden/>
              </w:rPr>
              <w:fldChar w:fldCharType="separate"/>
            </w:r>
            <w:r w:rsidR="00941EC2">
              <w:rPr>
                <w:noProof/>
                <w:webHidden/>
              </w:rPr>
              <w:t>7</w:t>
            </w:r>
            <w:r>
              <w:rPr>
                <w:noProof/>
                <w:webHidden/>
              </w:rPr>
              <w:fldChar w:fldCharType="end"/>
            </w:r>
          </w:hyperlink>
        </w:p>
        <w:p w14:paraId="5F930265" w14:textId="447F060F" w:rsidR="00120B68" w:rsidRDefault="00120B68">
          <w:pPr>
            <w:pStyle w:val="TOC2"/>
            <w:tabs>
              <w:tab w:val="right" w:leader="dot" w:pos="9350"/>
            </w:tabs>
            <w:rPr>
              <w:rFonts w:asciiTheme="minorHAnsi" w:eastAsiaTheme="minorEastAsia" w:hAnsiTheme="minorHAnsi" w:cstheme="minorBidi"/>
              <w:noProof/>
              <w:lang w:val="en-US"/>
            </w:rPr>
          </w:pPr>
          <w:hyperlink w:anchor="_Toc90309058" w:history="1">
            <w:r w:rsidRPr="000E76B4">
              <w:rPr>
                <w:rStyle w:val="Hyperlink"/>
                <w:noProof/>
              </w:rPr>
              <w:t>Get Access to the PDF Sample Questions:</w:t>
            </w:r>
            <w:r>
              <w:rPr>
                <w:noProof/>
                <w:webHidden/>
              </w:rPr>
              <w:tab/>
            </w:r>
            <w:r>
              <w:rPr>
                <w:noProof/>
                <w:webHidden/>
              </w:rPr>
              <w:fldChar w:fldCharType="begin"/>
            </w:r>
            <w:r>
              <w:rPr>
                <w:noProof/>
                <w:webHidden/>
              </w:rPr>
              <w:instrText xml:space="preserve"> PAGEREF _Toc90309058 \h </w:instrText>
            </w:r>
            <w:r>
              <w:rPr>
                <w:noProof/>
                <w:webHidden/>
              </w:rPr>
            </w:r>
            <w:r>
              <w:rPr>
                <w:noProof/>
                <w:webHidden/>
              </w:rPr>
              <w:fldChar w:fldCharType="separate"/>
            </w:r>
            <w:r w:rsidR="00941EC2">
              <w:rPr>
                <w:noProof/>
                <w:webHidden/>
              </w:rPr>
              <w:t>7</w:t>
            </w:r>
            <w:r>
              <w:rPr>
                <w:noProof/>
                <w:webHidden/>
              </w:rPr>
              <w:fldChar w:fldCharType="end"/>
            </w:r>
          </w:hyperlink>
        </w:p>
        <w:p w14:paraId="25CFB7BB" w14:textId="34D5C62E" w:rsidR="00120B68" w:rsidRDefault="00120B68">
          <w:pPr>
            <w:pStyle w:val="TOC2"/>
            <w:tabs>
              <w:tab w:val="right" w:leader="dot" w:pos="9350"/>
            </w:tabs>
            <w:rPr>
              <w:rFonts w:asciiTheme="minorHAnsi" w:eastAsiaTheme="minorEastAsia" w:hAnsiTheme="minorHAnsi" w:cstheme="minorBidi"/>
              <w:noProof/>
              <w:lang w:val="en-US"/>
            </w:rPr>
          </w:pPr>
          <w:hyperlink w:anchor="_Toc90309059" w:history="1">
            <w:r w:rsidRPr="000E76B4">
              <w:rPr>
                <w:rStyle w:val="Hyperlink"/>
                <w:noProof/>
              </w:rPr>
              <w:t xml:space="preserve">Avoid Dumps and utilize the </w:t>
            </w:r>
            <w:r w:rsidR="00841031">
              <w:rPr>
                <w:rStyle w:val="Hyperlink"/>
                <w:noProof/>
              </w:rPr>
              <w:t>Microsoft</w:t>
            </w:r>
            <w:r w:rsidRPr="000E76B4">
              <w:rPr>
                <w:rStyle w:val="Hyperlink"/>
                <w:noProof/>
              </w:rPr>
              <w:t xml:space="preserve"> </w:t>
            </w:r>
            <w:r w:rsidR="00841031">
              <w:rPr>
                <w:rStyle w:val="Hyperlink"/>
                <w:noProof/>
              </w:rPr>
              <w:t>DP-700</w:t>
            </w:r>
            <w:r w:rsidRPr="000E76B4">
              <w:rPr>
                <w:rStyle w:val="Hyperlink"/>
                <w:noProof/>
              </w:rPr>
              <w:t xml:space="preserve"> Practice Test:</w:t>
            </w:r>
            <w:r>
              <w:rPr>
                <w:noProof/>
                <w:webHidden/>
              </w:rPr>
              <w:tab/>
            </w:r>
            <w:r>
              <w:rPr>
                <w:noProof/>
                <w:webHidden/>
              </w:rPr>
              <w:fldChar w:fldCharType="begin"/>
            </w:r>
            <w:r>
              <w:rPr>
                <w:noProof/>
                <w:webHidden/>
              </w:rPr>
              <w:instrText xml:space="preserve"> PAGEREF _Toc90309059 \h </w:instrText>
            </w:r>
            <w:r>
              <w:rPr>
                <w:noProof/>
                <w:webHidden/>
              </w:rPr>
            </w:r>
            <w:r>
              <w:rPr>
                <w:noProof/>
                <w:webHidden/>
              </w:rPr>
              <w:fldChar w:fldCharType="separate"/>
            </w:r>
            <w:r w:rsidR="00941EC2">
              <w:rPr>
                <w:noProof/>
                <w:webHidden/>
              </w:rPr>
              <w:t>8</w:t>
            </w:r>
            <w:r>
              <w:rPr>
                <w:noProof/>
                <w:webHidden/>
              </w:rPr>
              <w:fldChar w:fldCharType="end"/>
            </w:r>
          </w:hyperlink>
        </w:p>
        <w:p w14:paraId="4B03A713" w14:textId="42FCC2BB" w:rsidR="00592082" w:rsidRDefault="00592082">
          <w:r>
            <w:rPr>
              <w:b/>
              <w:bCs/>
              <w:noProof/>
            </w:rPr>
            <w:fldChar w:fldCharType="end"/>
          </w:r>
        </w:p>
      </w:sdtContent>
    </w:sdt>
    <w:p w14:paraId="691FC42F" w14:textId="570D6911" w:rsidR="00592082" w:rsidRPr="00592082" w:rsidRDefault="00592082" w:rsidP="00592082">
      <w:pPr>
        <w:pStyle w:val="TOCHeading"/>
      </w:pPr>
    </w:p>
    <w:p w14:paraId="35CD19B2" w14:textId="77777777" w:rsidR="00592082" w:rsidRDefault="00592082">
      <w:pPr>
        <w:rPr>
          <w:rFonts w:ascii="Times New Roman" w:hAnsi="Times New Roman"/>
          <w:sz w:val="40"/>
          <w:szCs w:val="40"/>
        </w:rPr>
      </w:pPr>
      <w:r>
        <w:br w:type="page"/>
      </w:r>
    </w:p>
    <w:p w14:paraId="0C6BDF3F" w14:textId="328C8E3A" w:rsidR="000B3FD0" w:rsidRPr="00B55A41" w:rsidRDefault="000B3FD0" w:rsidP="00FC470E">
      <w:pPr>
        <w:pStyle w:val="Style2"/>
      </w:pPr>
      <w:bookmarkStart w:id="0" w:name="_Toc90309050"/>
      <w:r w:rsidRPr="00B55A41">
        <w:lastRenderedPageBreak/>
        <w:t xml:space="preserve">Get an </w:t>
      </w:r>
      <w:r w:rsidRPr="00FC470E">
        <w:t>Overview</w:t>
      </w:r>
      <w:r w:rsidRPr="00B55A41">
        <w:t xml:space="preserve"> of the </w:t>
      </w:r>
      <w:r w:rsidR="00841031">
        <w:t>DP-700</w:t>
      </w:r>
      <w:r w:rsidRPr="00B55A41">
        <w:t xml:space="preserve"> Certification:</w:t>
      </w:r>
      <w:bookmarkEnd w:id="0"/>
    </w:p>
    <w:p w14:paraId="00000023" w14:textId="1DA1A641" w:rsidR="00121016" w:rsidRPr="000B2FD4" w:rsidRDefault="000B3FD0" w:rsidP="000B2FD4">
      <w:pPr>
        <w:pBdr>
          <w:top w:val="nil"/>
          <w:left w:val="nil"/>
          <w:bottom w:val="nil"/>
          <w:right w:val="nil"/>
          <w:between w:val="nil"/>
        </w:pBdr>
        <w:jc w:val="both"/>
        <w:rPr>
          <w:rFonts w:eastAsia="Times New Roman"/>
          <w:sz w:val="26"/>
          <w:szCs w:val="26"/>
        </w:rPr>
      </w:pPr>
      <w:r w:rsidRPr="000B3FD0">
        <w:rPr>
          <w:rFonts w:eastAsia="Times New Roman"/>
          <w:sz w:val="26"/>
          <w:szCs w:val="26"/>
        </w:rPr>
        <w:t xml:space="preserve">Who should take the </w:t>
      </w:r>
      <w:r w:rsidR="00841031" w:rsidRPr="00305C47">
        <w:rPr>
          <w:rFonts w:eastAsia="Times New Roman"/>
          <w:bCs/>
          <w:sz w:val="26"/>
          <w:szCs w:val="26"/>
        </w:rPr>
        <w:t>DP-700</w:t>
      </w:r>
      <w:r w:rsidRPr="00305C47">
        <w:rPr>
          <w:rFonts w:eastAsia="Times New Roman"/>
          <w:bCs/>
          <w:sz w:val="26"/>
          <w:szCs w:val="26"/>
        </w:rPr>
        <w:t xml:space="preserve"> exam</w:t>
      </w:r>
      <w:r w:rsidR="00305C47">
        <w:rPr>
          <w:rFonts w:eastAsia="Times New Roman"/>
          <w:sz w:val="26"/>
          <w:szCs w:val="26"/>
        </w:rPr>
        <w:t xml:space="preserve">? </w:t>
      </w:r>
      <w:r w:rsidRPr="000B3FD0">
        <w:rPr>
          <w:rFonts w:eastAsia="Times New Roman"/>
          <w:sz w:val="26"/>
          <w:szCs w:val="26"/>
        </w:rPr>
        <w:t xml:space="preserve">This is the first question that comes to a candidate’s mind when preparing for the </w:t>
      </w:r>
      <w:r w:rsidR="00841031">
        <w:rPr>
          <w:rFonts w:eastAsia="Times New Roman"/>
          <w:sz w:val="26"/>
          <w:szCs w:val="26"/>
        </w:rPr>
        <w:t>Implementing Data Engineering Solutions Using Microsoft Fabric</w:t>
      </w:r>
      <w:r w:rsidRPr="000B3FD0">
        <w:rPr>
          <w:rFonts w:eastAsia="Times New Roman"/>
          <w:sz w:val="26"/>
          <w:szCs w:val="26"/>
        </w:rPr>
        <w:t xml:space="preserve"> certification. The </w:t>
      </w:r>
      <w:hyperlink r:id="rId13" w:history="1">
        <w:r w:rsidR="00841031" w:rsidRPr="00305C47">
          <w:rPr>
            <w:rStyle w:val="Hyperlink"/>
            <w:rFonts w:eastAsia="Times New Roman"/>
            <w:b/>
            <w:bCs/>
            <w:sz w:val="26"/>
            <w:szCs w:val="26"/>
          </w:rPr>
          <w:t>DP-700</w:t>
        </w:r>
        <w:r w:rsidRPr="00305C47">
          <w:rPr>
            <w:rStyle w:val="Hyperlink"/>
            <w:rFonts w:eastAsia="Times New Roman"/>
            <w:b/>
            <w:bCs/>
            <w:sz w:val="26"/>
            <w:szCs w:val="26"/>
          </w:rPr>
          <w:t xml:space="preserve"> certification</w:t>
        </w:r>
      </w:hyperlink>
      <w:r w:rsidRPr="000B3FD0">
        <w:rPr>
          <w:rFonts w:eastAsia="Times New Roman"/>
          <w:sz w:val="26"/>
          <w:szCs w:val="26"/>
        </w:rPr>
        <w:t xml:space="preserve"> is suitable for candidates who are keen to earn knowledge on the </w:t>
      </w:r>
      <w:r w:rsidR="00841031">
        <w:rPr>
          <w:rFonts w:eastAsia="Times New Roman"/>
          <w:sz w:val="26"/>
          <w:szCs w:val="26"/>
        </w:rPr>
        <w:t>Microsoft Fabric</w:t>
      </w:r>
      <w:r w:rsidRPr="000B3FD0">
        <w:rPr>
          <w:rFonts w:eastAsia="Times New Roman"/>
          <w:sz w:val="26"/>
          <w:szCs w:val="26"/>
        </w:rPr>
        <w:t xml:space="preserve"> and grab their </w:t>
      </w:r>
      <w:r w:rsidR="00841031">
        <w:rPr>
          <w:rFonts w:eastAsia="Times New Roman"/>
          <w:sz w:val="26"/>
          <w:szCs w:val="26"/>
        </w:rPr>
        <w:t>Microsoft Certified - Fabric Data Engineer Associate</w:t>
      </w:r>
      <w:r w:rsidRPr="000B3FD0">
        <w:rPr>
          <w:rFonts w:eastAsia="Times New Roman"/>
          <w:sz w:val="26"/>
          <w:szCs w:val="26"/>
        </w:rPr>
        <w:t xml:space="preserve">. When it is about starting the preparation, most candidates get confused regarding the study materials and study approach. But </w:t>
      </w:r>
      <w:r w:rsidR="00841031">
        <w:rPr>
          <w:rFonts w:eastAsia="Times New Roman"/>
          <w:sz w:val="26"/>
          <w:szCs w:val="26"/>
        </w:rPr>
        <w:t>DP-700</w:t>
      </w:r>
      <w:r w:rsidRPr="000B3FD0">
        <w:rPr>
          <w:rFonts w:eastAsia="Times New Roman"/>
          <w:sz w:val="26"/>
          <w:szCs w:val="26"/>
        </w:rPr>
        <w:t xml:space="preserve"> study guide PDF is here to solve the problem. </w:t>
      </w:r>
      <w:r w:rsidR="00841031">
        <w:rPr>
          <w:rFonts w:eastAsia="Times New Roman"/>
          <w:sz w:val="26"/>
          <w:szCs w:val="26"/>
        </w:rPr>
        <w:t>DP-700</w:t>
      </w:r>
      <w:r w:rsidRPr="000B3FD0">
        <w:rPr>
          <w:rFonts w:eastAsia="Times New Roman"/>
          <w:sz w:val="26"/>
          <w:szCs w:val="26"/>
        </w:rPr>
        <w:t xml:space="preserve"> PDF combines some effective sample questions and offers valuable tips to pass the exam with ease.</w:t>
      </w:r>
    </w:p>
    <w:p w14:paraId="6911F43C" w14:textId="3DAD6BA2" w:rsidR="000B3FD0" w:rsidRPr="000B3FD0" w:rsidRDefault="000B3FD0" w:rsidP="00FC470E">
      <w:pPr>
        <w:pStyle w:val="Style2"/>
      </w:pPr>
      <w:bookmarkStart w:id="1" w:name="_Toc90309051"/>
      <w:r w:rsidRPr="000B3FD0">
        <w:t xml:space="preserve">Why Should You Earn the </w:t>
      </w:r>
      <w:r w:rsidR="00841031">
        <w:t>Microsoft</w:t>
      </w:r>
      <w:r w:rsidRPr="000B3FD0">
        <w:t xml:space="preserve"> </w:t>
      </w:r>
      <w:r w:rsidR="00841031">
        <w:t>DP-700</w:t>
      </w:r>
      <w:r w:rsidRPr="000B3FD0">
        <w:t xml:space="preserve"> Certification?</w:t>
      </w:r>
      <w:bookmarkEnd w:id="1"/>
    </w:p>
    <w:p w14:paraId="58D27AEC" w14:textId="3DB51BB4" w:rsidR="000B3FD0" w:rsidRPr="000B3FD0" w:rsidRDefault="000B3FD0" w:rsidP="000B3FD0">
      <w:pPr>
        <w:spacing w:after="240"/>
        <w:rPr>
          <w:sz w:val="26"/>
          <w:szCs w:val="26"/>
        </w:rPr>
      </w:pPr>
      <w:r w:rsidRPr="000B3FD0">
        <w:rPr>
          <w:sz w:val="26"/>
          <w:szCs w:val="26"/>
        </w:rPr>
        <w:t xml:space="preserve">There are several reasons why one should grab the </w:t>
      </w:r>
      <w:r w:rsidR="00841031">
        <w:rPr>
          <w:sz w:val="26"/>
          <w:szCs w:val="26"/>
        </w:rPr>
        <w:t>DP-700</w:t>
      </w:r>
      <w:r w:rsidRPr="000B3FD0">
        <w:rPr>
          <w:sz w:val="26"/>
          <w:szCs w:val="26"/>
        </w:rPr>
        <w:t xml:space="preserve"> certification. </w:t>
      </w:r>
    </w:p>
    <w:p w14:paraId="1DC2A407" w14:textId="43688851" w:rsidR="000B3FD0" w:rsidRPr="000B3FD0" w:rsidRDefault="000B3FD0" w:rsidP="000B3FD0">
      <w:pPr>
        <w:pStyle w:val="ListParagraph"/>
        <w:numPr>
          <w:ilvl w:val="0"/>
          <w:numId w:val="3"/>
        </w:numPr>
        <w:spacing w:before="240" w:after="240"/>
        <w:rPr>
          <w:sz w:val="26"/>
          <w:szCs w:val="26"/>
        </w:rPr>
      </w:pPr>
      <w:r w:rsidRPr="000B3FD0">
        <w:rPr>
          <w:sz w:val="26"/>
          <w:szCs w:val="26"/>
        </w:rPr>
        <w:t xml:space="preserve">The </w:t>
      </w:r>
      <w:r w:rsidR="00841031">
        <w:rPr>
          <w:sz w:val="26"/>
          <w:szCs w:val="26"/>
        </w:rPr>
        <w:t>Implementing Data Engineering Solutions Using Microsoft Fabric</w:t>
      </w:r>
      <w:r w:rsidRPr="000B3FD0">
        <w:rPr>
          <w:sz w:val="26"/>
          <w:szCs w:val="26"/>
        </w:rPr>
        <w:t xml:space="preserve"> certification proves to be one of the most recognized certifications.</w:t>
      </w:r>
    </w:p>
    <w:p w14:paraId="4F1B506C" w14:textId="77777777" w:rsidR="000B3FD0" w:rsidRPr="000B3FD0" w:rsidRDefault="000B3FD0" w:rsidP="000B3FD0">
      <w:pPr>
        <w:pStyle w:val="ListParagraph"/>
        <w:numPr>
          <w:ilvl w:val="0"/>
          <w:numId w:val="3"/>
        </w:numPr>
        <w:spacing w:before="240" w:after="240"/>
        <w:rPr>
          <w:sz w:val="26"/>
          <w:szCs w:val="26"/>
        </w:rPr>
      </w:pPr>
      <w:r w:rsidRPr="000B3FD0">
        <w:rPr>
          <w:sz w:val="26"/>
          <w:szCs w:val="26"/>
        </w:rPr>
        <w:t xml:space="preserve">The certification badge proves the knowledge of the candidate regarding subject matters and makes his resume presentable to potential candidates. </w:t>
      </w:r>
    </w:p>
    <w:p w14:paraId="00000025" w14:textId="46D9C50A" w:rsidR="00121016" w:rsidRPr="000B3FD0" w:rsidRDefault="00305C47" w:rsidP="000B3FD0">
      <w:pPr>
        <w:pStyle w:val="ListParagraph"/>
        <w:numPr>
          <w:ilvl w:val="0"/>
          <w:numId w:val="3"/>
        </w:numPr>
        <w:spacing w:before="240" w:after="240"/>
        <w:rPr>
          <w:sz w:val="26"/>
          <w:szCs w:val="26"/>
        </w:rPr>
      </w:pPr>
      <w:r w:rsidRPr="000B3FD0">
        <w:rPr>
          <w:sz w:val="26"/>
          <w:szCs w:val="26"/>
        </w:rPr>
        <w:t>Thus,</w:t>
      </w:r>
      <w:r w:rsidR="000B3FD0" w:rsidRPr="000B3FD0">
        <w:rPr>
          <w:sz w:val="26"/>
          <w:szCs w:val="26"/>
        </w:rPr>
        <w:t xml:space="preserve"> earning the </w:t>
      </w:r>
      <w:r w:rsidR="00841031" w:rsidRPr="00305C47">
        <w:rPr>
          <w:bCs/>
          <w:sz w:val="26"/>
          <w:szCs w:val="26"/>
        </w:rPr>
        <w:t>Microsoft Certified - Fabric Data Engineer Associate</w:t>
      </w:r>
      <w:r w:rsidRPr="00305C47">
        <w:rPr>
          <w:bCs/>
          <w:sz w:val="26"/>
          <w:szCs w:val="26"/>
        </w:rPr>
        <w:t xml:space="preserve"> </w:t>
      </w:r>
      <w:r w:rsidR="000B3FD0" w:rsidRPr="000B3FD0">
        <w:rPr>
          <w:sz w:val="26"/>
          <w:szCs w:val="26"/>
        </w:rPr>
        <w:t>is a powerful qualification for a prosperous career.</w:t>
      </w:r>
    </w:p>
    <w:p w14:paraId="73CF99F1" w14:textId="43051806" w:rsidR="000B3FD0" w:rsidRDefault="000B3FD0" w:rsidP="00FC470E">
      <w:pPr>
        <w:pStyle w:val="Style2"/>
      </w:pPr>
      <w:bookmarkStart w:id="2" w:name="_Toc90309052"/>
      <w:r w:rsidRPr="00FC470E">
        <w:lastRenderedPageBreak/>
        <w:t xml:space="preserve">What is the </w:t>
      </w:r>
      <w:r w:rsidR="00841031">
        <w:t>Microsoft</w:t>
      </w:r>
      <w:r w:rsidRPr="00FC470E">
        <w:t xml:space="preserve"> </w:t>
      </w:r>
      <w:r w:rsidR="00841031">
        <w:t>DP-700</w:t>
      </w:r>
      <w:r w:rsidRPr="00FC470E">
        <w:t xml:space="preserve"> </w:t>
      </w:r>
      <w:r w:rsidR="00841031">
        <w:t>Implementing Data Engineering Solutions Using Microsoft Fabric</w:t>
      </w:r>
      <w:r w:rsidRPr="00FC470E">
        <w:t xml:space="preserve"> Certification Exam Structure?</w:t>
      </w:r>
      <w:bookmarkEnd w:id="2"/>
    </w:p>
    <w:tbl>
      <w:tblPr>
        <w:tblW w:w="5000" w:type="pct"/>
        <w:tblBorders>
          <w:top w:val="outset" w:sz="6" w:space="0" w:color="auto"/>
          <w:left w:val="outset" w:sz="6" w:space="0" w:color="auto"/>
          <w:bottom w:val="outset" w:sz="6" w:space="0" w:color="auto"/>
          <w:right w:val="outset" w:sz="6" w:space="0" w:color="auto"/>
        </w:tblBorders>
        <w:tblCellMar>
          <w:top w:w="12" w:type="dxa"/>
          <w:left w:w="12" w:type="dxa"/>
          <w:bottom w:w="12" w:type="dxa"/>
          <w:right w:w="12" w:type="dxa"/>
        </w:tblCellMar>
        <w:tblLook w:val="04A0" w:firstRow="1" w:lastRow="0" w:firstColumn="1" w:lastColumn="0" w:noHBand="0" w:noVBand="1"/>
      </w:tblPr>
      <w:tblGrid>
        <w:gridCol w:w="2872"/>
        <w:gridCol w:w="6472"/>
      </w:tblGrid>
      <w:tr w:rsidR="00305C47" w:rsidRPr="00305C47" w14:paraId="1DE72EF4" w14:textId="77777777" w:rsidTr="00305C47">
        <w:tc>
          <w:tcPr>
            <w:tcW w:w="1537"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5879FE37"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Exam Name</w:t>
            </w:r>
          </w:p>
        </w:tc>
        <w:tc>
          <w:tcPr>
            <w:tcW w:w="3463"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5B1A6024"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Microsoft Certified - Fabric Data Engineer Associate</w:t>
            </w:r>
          </w:p>
        </w:tc>
      </w:tr>
      <w:tr w:rsidR="00305C47" w:rsidRPr="00305C47" w14:paraId="3D547995" w14:textId="77777777" w:rsidTr="00305C47">
        <w:tc>
          <w:tcPr>
            <w:tcW w:w="1537"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4901135E"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Exam Code</w:t>
            </w:r>
          </w:p>
        </w:tc>
        <w:tc>
          <w:tcPr>
            <w:tcW w:w="3463"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4950D6FD"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DP-700</w:t>
            </w:r>
          </w:p>
        </w:tc>
      </w:tr>
      <w:tr w:rsidR="00305C47" w:rsidRPr="00305C47" w14:paraId="17F39E40" w14:textId="77777777" w:rsidTr="00305C47">
        <w:tc>
          <w:tcPr>
            <w:tcW w:w="1537"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6CC92284"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Exam Price</w:t>
            </w:r>
          </w:p>
        </w:tc>
        <w:tc>
          <w:tcPr>
            <w:tcW w:w="3463"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7B3E168A"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$165 (USD)</w:t>
            </w:r>
          </w:p>
        </w:tc>
      </w:tr>
      <w:tr w:rsidR="00305C47" w:rsidRPr="00305C47" w14:paraId="41B04D33" w14:textId="77777777" w:rsidTr="00305C47">
        <w:tc>
          <w:tcPr>
            <w:tcW w:w="1537"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780AC94D"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Duration</w:t>
            </w:r>
          </w:p>
        </w:tc>
        <w:tc>
          <w:tcPr>
            <w:tcW w:w="3463"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50D976D3"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120 mins</w:t>
            </w:r>
          </w:p>
        </w:tc>
      </w:tr>
      <w:tr w:rsidR="00305C47" w:rsidRPr="00305C47" w14:paraId="7B1482EA" w14:textId="77777777" w:rsidTr="00305C47">
        <w:tc>
          <w:tcPr>
            <w:tcW w:w="1537"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238E817C"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Number of Questions</w:t>
            </w:r>
          </w:p>
        </w:tc>
        <w:tc>
          <w:tcPr>
            <w:tcW w:w="3463"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2D0A315D"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40-60</w:t>
            </w:r>
          </w:p>
        </w:tc>
      </w:tr>
      <w:tr w:rsidR="00305C47" w:rsidRPr="00305C47" w14:paraId="15BDA745" w14:textId="77777777" w:rsidTr="00305C47">
        <w:tc>
          <w:tcPr>
            <w:tcW w:w="1537"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5CEF4BCF"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Passing Score</w:t>
            </w:r>
          </w:p>
        </w:tc>
        <w:tc>
          <w:tcPr>
            <w:tcW w:w="3463"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633C2754"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700 / 1000</w:t>
            </w:r>
          </w:p>
        </w:tc>
      </w:tr>
      <w:tr w:rsidR="00305C47" w:rsidRPr="00305C47" w14:paraId="40A72C9E" w14:textId="77777777" w:rsidTr="00305C47">
        <w:tc>
          <w:tcPr>
            <w:tcW w:w="1537"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27C6CF2B"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Books / Training</w:t>
            </w:r>
          </w:p>
        </w:tc>
        <w:tc>
          <w:tcPr>
            <w:tcW w:w="3463"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11067AF1" w14:textId="77777777" w:rsidR="00305C47" w:rsidRPr="00305C47" w:rsidRDefault="00305C47" w:rsidP="00A1751D">
            <w:pPr>
              <w:pStyle w:val="Heading1"/>
              <w:spacing w:before="0" w:after="0"/>
              <w:rPr>
                <w:rFonts w:ascii="Arial" w:hAnsi="Arial"/>
                <w:sz w:val="26"/>
                <w:szCs w:val="26"/>
                <w:lang w:val="en-US"/>
              </w:rPr>
            </w:pPr>
            <w:hyperlink r:id="rId14" w:tgtFrame="_blank" w:history="1">
              <w:r w:rsidRPr="00305C47">
                <w:rPr>
                  <w:rStyle w:val="Hyperlink"/>
                  <w:rFonts w:ascii="Arial" w:hAnsi="Arial"/>
                  <w:sz w:val="26"/>
                  <w:szCs w:val="26"/>
                  <w:lang w:val="en-US"/>
                </w:rPr>
                <w:t>DP-700T00-A: Microsoft Fabric Data Engineer</w:t>
              </w:r>
            </w:hyperlink>
          </w:p>
        </w:tc>
      </w:tr>
      <w:tr w:rsidR="00305C47" w:rsidRPr="00305C47" w14:paraId="05BB7CB2" w14:textId="77777777" w:rsidTr="00305C47">
        <w:tc>
          <w:tcPr>
            <w:tcW w:w="1537"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686784A9"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Schedule Exam</w:t>
            </w:r>
          </w:p>
        </w:tc>
        <w:tc>
          <w:tcPr>
            <w:tcW w:w="3463"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66592A5F" w14:textId="77777777" w:rsidR="00305C47" w:rsidRPr="00305C47" w:rsidRDefault="00305C47" w:rsidP="00A1751D">
            <w:pPr>
              <w:pStyle w:val="Heading1"/>
              <w:spacing w:before="0" w:after="0"/>
              <w:rPr>
                <w:rFonts w:ascii="Arial" w:hAnsi="Arial"/>
                <w:sz w:val="26"/>
                <w:szCs w:val="26"/>
                <w:lang w:val="en-US"/>
              </w:rPr>
            </w:pPr>
            <w:hyperlink r:id="rId15" w:tgtFrame="_blank" w:history="1">
              <w:r w:rsidRPr="00305C47">
                <w:rPr>
                  <w:rStyle w:val="Hyperlink"/>
                  <w:rFonts w:ascii="Arial" w:hAnsi="Arial"/>
                  <w:sz w:val="26"/>
                  <w:szCs w:val="26"/>
                  <w:lang w:val="en-US"/>
                </w:rPr>
                <w:t>Pearson VUE</w:t>
              </w:r>
            </w:hyperlink>
          </w:p>
        </w:tc>
      </w:tr>
      <w:tr w:rsidR="00305C47" w:rsidRPr="00305C47" w14:paraId="199E37B4" w14:textId="77777777" w:rsidTr="00305C47">
        <w:tc>
          <w:tcPr>
            <w:tcW w:w="1537"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04AB67A6"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Sample Questions</w:t>
            </w:r>
          </w:p>
        </w:tc>
        <w:tc>
          <w:tcPr>
            <w:tcW w:w="3463"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3EB3FA83" w14:textId="77777777" w:rsidR="00305C47" w:rsidRPr="00305C47" w:rsidRDefault="00305C47" w:rsidP="00A1751D">
            <w:pPr>
              <w:pStyle w:val="Heading1"/>
              <w:spacing w:before="0" w:after="0"/>
              <w:rPr>
                <w:rFonts w:ascii="Arial" w:hAnsi="Arial"/>
                <w:sz w:val="26"/>
                <w:szCs w:val="26"/>
                <w:lang w:val="en-US"/>
              </w:rPr>
            </w:pPr>
            <w:hyperlink r:id="rId16" w:history="1">
              <w:r w:rsidRPr="00305C47">
                <w:rPr>
                  <w:rStyle w:val="Hyperlink"/>
                  <w:rFonts w:ascii="Arial" w:hAnsi="Arial"/>
                  <w:sz w:val="26"/>
                  <w:szCs w:val="26"/>
                  <w:lang w:val="en-US"/>
                </w:rPr>
                <w:t>Implementing Data Engineering Solutions Using Microsoft Fabric Sample Questions</w:t>
              </w:r>
            </w:hyperlink>
          </w:p>
        </w:tc>
      </w:tr>
      <w:tr w:rsidR="00305C47" w:rsidRPr="00305C47" w14:paraId="3FF9D3F2" w14:textId="77777777" w:rsidTr="00305C47">
        <w:tc>
          <w:tcPr>
            <w:tcW w:w="1537"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65CBAC23" w14:textId="77777777" w:rsidR="00305C47" w:rsidRPr="00305C47" w:rsidRDefault="00305C47" w:rsidP="00A1751D">
            <w:pPr>
              <w:pStyle w:val="Heading1"/>
              <w:spacing w:before="0" w:after="0"/>
              <w:rPr>
                <w:rFonts w:ascii="Arial" w:hAnsi="Arial"/>
                <w:sz w:val="26"/>
                <w:szCs w:val="26"/>
                <w:lang w:val="en-US"/>
              </w:rPr>
            </w:pPr>
            <w:r w:rsidRPr="00305C47">
              <w:rPr>
                <w:rFonts w:ascii="Arial" w:hAnsi="Arial"/>
                <w:sz w:val="26"/>
                <w:szCs w:val="26"/>
                <w:lang w:val="en-US"/>
              </w:rPr>
              <w:t>Practice Exam</w:t>
            </w:r>
          </w:p>
        </w:tc>
        <w:tc>
          <w:tcPr>
            <w:tcW w:w="3463" w:type="pct"/>
            <w:tcBorders>
              <w:top w:val="outset" w:sz="6" w:space="0" w:color="auto"/>
              <w:left w:val="outset" w:sz="6" w:space="0" w:color="auto"/>
              <w:bottom w:val="outset" w:sz="6" w:space="0" w:color="auto"/>
              <w:right w:val="outset" w:sz="6" w:space="0" w:color="auto"/>
            </w:tcBorders>
            <w:tcMar>
              <w:top w:w="0" w:type="dxa"/>
              <w:left w:w="0" w:type="dxa"/>
              <w:bottom w:w="0" w:type="dxa"/>
              <w:right w:w="0" w:type="dxa"/>
            </w:tcMar>
            <w:vAlign w:val="center"/>
            <w:hideMark/>
          </w:tcPr>
          <w:p w14:paraId="519799F3" w14:textId="77777777" w:rsidR="00305C47" w:rsidRPr="00305C47" w:rsidRDefault="00305C47" w:rsidP="00A1751D">
            <w:pPr>
              <w:pStyle w:val="Heading1"/>
              <w:spacing w:before="0" w:after="0"/>
              <w:rPr>
                <w:rFonts w:ascii="Arial" w:hAnsi="Arial"/>
                <w:sz w:val="26"/>
                <w:szCs w:val="26"/>
                <w:lang w:val="en-US"/>
              </w:rPr>
            </w:pPr>
            <w:hyperlink r:id="rId17" w:history="1">
              <w:r w:rsidRPr="00305C47">
                <w:rPr>
                  <w:rStyle w:val="Hyperlink"/>
                  <w:rFonts w:ascii="Arial" w:hAnsi="Arial"/>
                  <w:b/>
                  <w:bCs/>
                  <w:sz w:val="26"/>
                  <w:szCs w:val="26"/>
                  <w:lang w:val="en-US"/>
                </w:rPr>
                <w:t>Microsoft DP-700 Certification Practice Exam</w:t>
              </w:r>
            </w:hyperlink>
          </w:p>
        </w:tc>
      </w:tr>
    </w:tbl>
    <w:p w14:paraId="00000028" w14:textId="1396A81A" w:rsidR="00121016" w:rsidRDefault="00A92BE0" w:rsidP="00FC470E">
      <w:pPr>
        <w:pStyle w:val="Style2"/>
      </w:pPr>
      <w:bookmarkStart w:id="3" w:name="_Toc90309053"/>
      <w:r w:rsidRPr="00A92BE0">
        <w:t xml:space="preserve">Enhance Knowledge with </w:t>
      </w:r>
      <w:r w:rsidR="00841031">
        <w:t>DP-700</w:t>
      </w:r>
      <w:r w:rsidRPr="00A92BE0">
        <w:t xml:space="preserve"> Sample Questions:</w:t>
      </w:r>
      <w:bookmarkEnd w:id="3"/>
    </w:p>
    <w:p w14:paraId="5D3044B5" w14:textId="77777777" w:rsidR="00671959" w:rsidRPr="00A1751D" w:rsidRDefault="00671959" w:rsidP="0067195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hemeFill="accent1" w:themeFillTint="33"/>
        <w:tabs>
          <w:tab w:val="left" w:pos="2100"/>
        </w:tabs>
        <w:rPr>
          <w:rFonts w:ascii="Verdana" w:hAnsi="Verdana"/>
          <w:sz w:val="24"/>
          <w:szCs w:val="24"/>
        </w:rPr>
      </w:pPr>
      <w:r w:rsidRPr="00A1751D">
        <w:rPr>
          <w:rFonts w:ascii="Verdana" w:hAnsi="Verdana"/>
          <w:sz w:val="24"/>
          <w:szCs w:val="24"/>
        </w:rPr>
        <w:t>Question: 1</w:t>
      </w:r>
      <w:r w:rsidRPr="00A1751D">
        <w:rPr>
          <w:rFonts w:ascii="Verdana" w:hAnsi="Verdana"/>
          <w:sz w:val="24"/>
          <w:szCs w:val="24"/>
        </w:rPr>
        <w:tab/>
      </w:r>
    </w:p>
    <w:p w14:paraId="6834E089" w14:textId="77777777" w:rsidR="00305C47" w:rsidRPr="00305C47" w:rsidRDefault="00305C47" w:rsidP="00305C47">
      <w:pPr>
        <w:spacing w:before="240" w:after="240"/>
        <w:rPr>
          <w:sz w:val="24"/>
          <w:szCs w:val="24"/>
          <w:lang w:val="en-US"/>
        </w:rPr>
      </w:pPr>
      <w:r w:rsidRPr="00305C47">
        <w:rPr>
          <w:b/>
          <w:bCs/>
          <w:sz w:val="24"/>
          <w:szCs w:val="24"/>
          <w:lang w:val="en-US"/>
        </w:rPr>
        <w:t>You are tasked with loading historical sales data stored in Azure Data Lake into a Lakehouse. You must clean null values, aggregate by region, and ensure the data is not duplicated. Which three steps should you follow?</w:t>
      </w:r>
    </w:p>
    <w:p w14:paraId="4F96E31A" w14:textId="06290D37" w:rsidR="00305C47" w:rsidRPr="00A1751D" w:rsidRDefault="00305C47" w:rsidP="00305C47">
      <w:pPr>
        <w:pStyle w:val="ListParagraph"/>
        <w:numPr>
          <w:ilvl w:val="0"/>
          <w:numId w:val="7"/>
        </w:numPr>
        <w:spacing w:before="240" w:after="240"/>
        <w:rPr>
          <w:sz w:val="24"/>
          <w:szCs w:val="24"/>
          <w:lang w:val="en-US"/>
        </w:rPr>
      </w:pPr>
      <w:r w:rsidRPr="00A1751D">
        <w:rPr>
          <w:sz w:val="24"/>
          <w:szCs w:val="24"/>
          <w:lang w:val="en-US"/>
        </w:rPr>
        <w:t>Use a shortcut to the Azure Data Lake folder</w:t>
      </w:r>
    </w:p>
    <w:p w14:paraId="6A933588" w14:textId="2B31CF0D" w:rsidR="00305C47" w:rsidRPr="00A1751D" w:rsidRDefault="00305C47" w:rsidP="00305C47">
      <w:pPr>
        <w:pStyle w:val="ListParagraph"/>
        <w:numPr>
          <w:ilvl w:val="0"/>
          <w:numId w:val="7"/>
        </w:numPr>
        <w:spacing w:before="240" w:after="240"/>
        <w:rPr>
          <w:sz w:val="24"/>
          <w:szCs w:val="24"/>
          <w:lang w:val="en-US"/>
        </w:rPr>
      </w:pPr>
      <w:r w:rsidRPr="00A1751D">
        <w:rPr>
          <w:sz w:val="24"/>
          <w:szCs w:val="24"/>
          <w:lang w:val="en-US"/>
        </w:rPr>
        <w:t>Load directly into Power BI</w:t>
      </w:r>
    </w:p>
    <w:p w14:paraId="2C79A17C" w14:textId="2351062B" w:rsidR="00305C47" w:rsidRPr="00A1751D" w:rsidRDefault="00305C47" w:rsidP="00305C47">
      <w:pPr>
        <w:pStyle w:val="ListParagraph"/>
        <w:numPr>
          <w:ilvl w:val="0"/>
          <w:numId w:val="7"/>
        </w:numPr>
        <w:spacing w:before="240" w:after="240"/>
        <w:rPr>
          <w:sz w:val="24"/>
          <w:szCs w:val="24"/>
          <w:lang w:val="en-US"/>
        </w:rPr>
      </w:pPr>
      <w:r w:rsidRPr="00A1751D">
        <w:rPr>
          <w:sz w:val="24"/>
          <w:szCs w:val="24"/>
          <w:lang w:val="en-US"/>
        </w:rPr>
        <w:t>Clean nulls using PySpark</w:t>
      </w:r>
    </w:p>
    <w:p w14:paraId="5134EE48" w14:textId="726B3D22" w:rsidR="00305C47" w:rsidRPr="00A1751D" w:rsidRDefault="00305C47" w:rsidP="00305C47">
      <w:pPr>
        <w:pStyle w:val="ListParagraph"/>
        <w:numPr>
          <w:ilvl w:val="0"/>
          <w:numId w:val="7"/>
        </w:numPr>
        <w:spacing w:before="240" w:after="240"/>
        <w:rPr>
          <w:sz w:val="24"/>
          <w:szCs w:val="24"/>
          <w:lang w:val="en-US"/>
        </w:rPr>
      </w:pPr>
      <w:r w:rsidRPr="00A1751D">
        <w:rPr>
          <w:sz w:val="24"/>
          <w:szCs w:val="24"/>
          <w:lang w:val="en-US"/>
        </w:rPr>
        <w:t>Aggregate by region in a Spark notebook</w:t>
      </w:r>
    </w:p>
    <w:p w14:paraId="2A009C54" w14:textId="11483C3F" w:rsidR="00305C47" w:rsidRPr="00A1751D" w:rsidRDefault="00305C47" w:rsidP="00305C47">
      <w:pPr>
        <w:pStyle w:val="ListParagraph"/>
        <w:numPr>
          <w:ilvl w:val="0"/>
          <w:numId w:val="7"/>
        </w:numPr>
        <w:spacing w:before="240" w:after="240"/>
        <w:rPr>
          <w:sz w:val="24"/>
          <w:szCs w:val="24"/>
          <w:lang w:val="en-US"/>
        </w:rPr>
      </w:pPr>
      <w:r w:rsidRPr="00A1751D">
        <w:rPr>
          <w:sz w:val="24"/>
          <w:szCs w:val="24"/>
          <w:lang w:val="en-US"/>
        </w:rPr>
        <w:t>Re-load entire data daily</w:t>
      </w:r>
    </w:p>
    <w:p w14:paraId="108A7E7D" w14:textId="75BC0E64" w:rsidR="00305C47" w:rsidRPr="00A1751D" w:rsidRDefault="00A1751D" w:rsidP="00A1751D">
      <w:pPr>
        <w:pStyle w:val="ListParagraph"/>
        <w:spacing w:before="240" w:after="240"/>
        <w:jc w:val="right"/>
        <w:rPr>
          <w:b/>
          <w:bCs/>
          <w:sz w:val="24"/>
          <w:szCs w:val="24"/>
          <w:lang w:val="en-US"/>
        </w:rPr>
      </w:pPr>
      <w:r w:rsidRPr="00A1751D">
        <w:rPr>
          <w:b/>
          <w:bCs/>
          <w:sz w:val="24"/>
          <w:szCs w:val="24"/>
        </w:rPr>
        <w:t>Answer: a, c, d</w:t>
      </w:r>
    </w:p>
    <w:p w14:paraId="557F4D3E" w14:textId="77777777" w:rsidR="00A1751D" w:rsidRDefault="00A1751D">
      <w:pPr>
        <w:rPr>
          <w:rFonts w:ascii="Verdana" w:hAnsi="Verdana"/>
          <w:sz w:val="24"/>
          <w:szCs w:val="24"/>
        </w:rPr>
      </w:pPr>
      <w:r>
        <w:rPr>
          <w:rFonts w:ascii="Verdana" w:hAnsi="Verdana"/>
          <w:sz w:val="24"/>
          <w:szCs w:val="24"/>
        </w:rPr>
        <w:br w:type="page"/>
      </w:r>
    </w:p>
    <w:p w14:paraId="45138A2A" w14:textId="0B584C99" w:rsidR="00671959" w:rsidRPr="00A1751D" w:rsidRDefault="00671959" w:rsidP="0067195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hemeFill="accent1" w:themeFillTint="33"/>
        <w:tabs>
          <w:tab w:val="left" w:pos="2100"/>
        </w:tabs>
        <w:rPr>
          <w:rFonts w:ascii="Verdana" w:hAnsi="Verdana"/>
          <w:sz w:val="24"/>
          <w:szCs w:val="24"/>
        </w:rPr>
      </w:pPr>
      <w:r w:rsidRPr="00A1751D">
        <w:rPr>
          <w:rFonts w:ascii="Verdana" w:hAnsi="Verdana"/>
          <w:sz w:val="24"/>
          <w:szCs w:val="24"/>
        </w:rPr>
        <w:lastRenderedPageBreak/>
        <w:t>Question: 2</w:t>
      </w:r>
      <w:r w:rsidRPr="00A1751D">
        <w:rPr>
          <w:rFonts w:ascii="Verdana" w:hAnsi="Verdana"/>
          <w:sz w:val="24"/>
          <w:szCs w:val="24"/>
        </w:rPr>
        <w:tab/>
      </w:r>
    </w:p>
    <w:p w14:paraId="4AB9F54D" w14:textId="77777777" w:rsidR="00305C47" w:rsidRPr="00305C47" w:rsidRDefault="00305C47" w:rsidP="00305C47">
      <w:pPr>
        <w:spacing w:before="240" w:after="240"/>
        <w:rPr>
          <w:sz w:val="24"/>
          <w:szCs w:val="24"/>
          <w:lang w:val="en-US"/>
        </w:rPr>
      </w:pPr>
      <w:r w:rsidRPr="00305C47">
        <w:rPr>
          <w:b/>
          <w:bCs/>
          <w:sz w:val="24"/>
          <w:szCs w:val="24"/>
          <w:lang w:val="en-US"/>
        </w:rPr>
        <w:t>What is the minimum role required to apply item-level access controls in a Fabric workspace?</w:t>
      </w:r>
    </w:p>
    <w:p w14:paraId="5B0468C8" w14:textId="77777777" w:rsidR="00305C47" w:rsidRPr="00A1751D" w:rsidRDefault="00305C47" w:rsidP="00305C47">
      <w:pPr>
        <w:pStyle w:val="ListParagraph"/>
        <w:numPr>
          <w:ilvl w:val="0"/>
          <w:numId w:val="8"/>
        </w:numPr>
        <w:spacing w:before="240" w:after="240"/>
        <w:rPr>
          <w:sz w:val="24"/>
          <w:szCs w:val="24"/>
          <w:lang w:val="en-US"/>
        </w:rPr>
      </w:pPr>
      <w:r w:rsidRPr="00A1751D">
        <w:rPr>
          <w:sz w:val="24"/>
          <w:szCs w:val="24"/>
          <w:lang w:val="en-US"/>
        </w:rPr>
        <w:t>Viewer</w:t>
      </w:r>
    </w:p>
    <w:p w14:paraId="5334AA61" w14:textId="77777777" w:rsidR="00305C47" w:rsidRPr="00A1751D" w:rsidRDefault="00305C47" w:rsidP="00305C47">
      <w:pPr>
        <w:pStyle w:val="ListParagraph"/>
        <w:numPr>
          <w:ilvl w:val="0"/>
          <w:numId w:val="8"/>
        </w:numPr>
        <w:spacing w:before="240" w:after="240"/>
        <w:rPr>
          <w:sz w:val="24"/>
          <w:szCs w:val="24"/>
          <w:lang w:val="en-US"/>
        </w:rPr>
      </w:pPr>
      <w:r w:rsidRPr="00A1751D">
        <w:rPr>
          <w:sz w:val="24"/>
          <w:szCs w:val="24"/>
          <w:lang w:val="en-US"/>
        </w:rPr>
        <w:t>Contributor</w:t>
      </w:r>
    </w:p>
    <w:p w14:paraId="26793065" w14:textId="77777777" w:rsidR="00305C47" w:rsidRPr="00A1751D" w:rsidRDefault="00305C47" w:rsidP="00305C47">
      <w:pPr>
        <w:pStyle w:val="ListParagraph"/>
        <w:numPr>
          <w:ilvl w:val="0"/>
          <w:numId w:val="8"/>
        </w:numPr>
        <w:spacing w:before="240" w:after="240"/>
        <w:rPr>
          <w:sz w:val="24"/>
          <w:szCs w:val="24"/>
          <w:lang w:val="en-US"/>
        </w:rPr>
      </w:pPr>
      <w:r w:rsidRPr="00A1751D">
        <w:rPr>
          <w:sz w:val="24"/>
          <w:szCs w:val="24"/>
          <w:lang w:val="en-US"/>
        </w:rPr>
        <w:t>Admin</w:t>
      </w:r>
    </w:p>
    <w:p w14:paraId="1FC8C2E0" w14:textId="2D79B471" w:rsidR="00671959" w:rsidRPr="00A1751D" w:rsidRDefault="00305C47" w:rsidP="00305C47">
      <w:pPr>
        <w:pStyle w:val="ListParagraph"/>
        <w:numPr>
          <w:ilvl w:val="0"/>
          <w:numId w:val="8"/>
        </w:numPr>
        <w:spacing w:before="240" w:after="240"/>
        <w:rPr>
          <w:sz w:val="24"/>
          <w:szCs w:val="24"/>
          <w:lang w:val="en-US"/>
        </w:rPr>
      </w:pPr>
      <w:r w:rsidRPr="00A1751D">
        <w:rPr>
          <w:sz w:val="24"/>
          <w:szCs w:val="24"/>
          <w:lang w:val="en-US"/>
        </w:rPr>
        <w:t>Member</w:t>
      </w:r>
    </w:p>
    <w:p w14:paraId="549C9DFC" w14:textId="53276FFD" w:rsidR="00A1751D" w:rsidRPr="00A1751D" w:rsidRDefault="00A1751D" w:rsidP="00A1751D">
      <w:pPr>
        <w:pStyle w:val="ListParagraph"/>
        <w:spacing w:before="240" w:after="240"/>
        <w:jc w:val="right"/>
        <w:rPr>
          <w:b/>
          <w:bCs/>
          <w:sz w:val="24"/>
          <w:szCs w:val="24"/>
          <w:lang w:val="en-US"/>
        </w:rPr>
      </w:pPr>
      <w:r w:rsidRPr="00A1751D">
        <w:rPr>
          <w:b/>
          <w:bCs/>
          <w:sz w:val="24"/>
          <w:szCs w:val="24"/>
          <w:lang w:val="en-US"/>
        </w:rPr>
        <w:t>Answer: c</w:t>
      </w:r>
    </w:p>
    <w:p w14:paraId="07E6B4D3" w14:textId="77777777" w:rsidR="00671959" w:rsidRPr="00A1751D" w:rsidRDefault="00671959" w:rsidP="0067195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hemeFill="accent1" w:themeFillTint="33"/>
        <w:tabs>
          <w:tab w:val="left" w:pos="2100"/>
        </w:tabs>
        <w:rPr>
          <w:rFonts w:ascii="Verdana" w:hAnsi="Verdana"/>
          <w:sz w:val="24"/>
          <w:szCs w:val="24"/>
        </w:rPr>
      </w:pPr>
      <w:r w:rsidRPr="00A1751D">
        <w:rPr>
          <w:rFonts w:ascii="Verdana" w:hAnsi="Verdana"/>
          <w:sz w:val="24"/>
          <w:szCs w:val="24"/>
        </w:rPr>
        <w:t>Question: 3</w:t>
      </w:r>
      <w:r w:rsidRPr="00A1751D">
        <w:rPr>
          <w:rFonts w:ascii="Verdana" w:hAnsi="Verdana"/>
          <w:sz w:val="24"/>
          <w:szCs w:val="24"/>
        </w:rPr>
        <w:tab/>
      </w:r>
    </w:p>
    <w:p w14:paraId="067846E8" w14:textId="77777777" w:rsidR="00305C47" w:rsidRPr="00305C47" w:rsidRDefault="00305C47" w:rsidP="00305C47">
      <w:pPr>
        <w:spacing w:before="240" w:after="240"/>
        <w:rPr>
          <w:sz w:val="24"/>
          <w:szCs w:val="24"/>
          <w:lang w:val="en-US"/>
        </w:rPr>
      </w:pPr>
      <w:r w:rsidRPr="00305C47">
        <w:rPr>
          <w:b/>
          <w:bCs/>
          <w:sz w:val="24"/>
          <w:szCs w:val="24"/>
          <w:lang w:val="en-US"/>
        </w:rPr>
        <w:t>What is the recommended method to improve Spark notebook execution performance for large joins?</w:t>
      </w:r>
    </w:p>
    <w:p w14:paraId="4F44EED3" w14:textId="76C85311" w:rsidR="00305C47" w:rsidRPr="00A1751D" w:rsidRDefault="00305C47" w:rsidP="00305C47">
      <w:pPr>
        <w:pStyle w:val="ListParagraph"/>
        <w:numPr>
          <w:ilvl w:val="0"/>
          <w:numId w:val="10"/>
        </w:numPr>
        <w:spacing w:before="240" w:after="240"/>
        <w:rPr>
          <w:sz w:val="24"/>
          <w:szCs w:val="24"/>
          <w:lang w:val="en-US"/>
        </w:rPr>
      </w:pPr>
      <w:r w:rsidRPr="00A1751D">
        <w:rPr>
          <w:sz w:val="24"/>
          <w:szCs w:val="24"/>
          <w:lang w:val="en-US"/>
        </w:rPr>
        <w:t>Use broadcast joins where applicable</w:t>
      </w:r>
    </w:p>
    <w:p w14:paraId="228AE581" w14:textId="7516CAE7" w:rsidR="00305C47" w:rsidRPr="00A1751D" w:rsidRDefault="00305C47" w:rsidP="00305C47">
      <w:pPr>
        <w:pStyle w:val="ListParagraph"/>
        <w:numPr>
          <w:ilvl w:val="0"/>
          <w:numId w:val="10"/>
        </w:numPr>
        <w:spacing w:before="240" w:after="240"/>
        <w:rPr>
          <w:sz w:val="24"/>
          <w:szCs w:val="24"/>
          <w:lang w:val="en-US"/>
        </w:rPr>
      </w:pPr>
      <w:r w:rsidRPr="00A1751D">
        <w:rPr>
          <w:sz w:val="24"/>
          <w:szCs w:val="24"/>
          <w:lang w:val="en-US"/>
        </w:rPr>
        <w:t>Disable caching</w:t>
      </w:r>
    </w:p>
    <w:p w14:paraId="459338F7" w14:textId="03840996" w:rsidR="00305C47" w:rsidRPr="00A1751D" w:rsidRDefault="00305C47" w:rsidP="00305C47">
      <w:pPr>
        <w:pStyle w:val="ListParagraph"/>
        <w:numPr>
          <w:ilvl w:val="0"/>
          <w:numId w:val="10"/>
        </w:numPr>
        <w:spacing w:before="240" w:after="240"/>
        <w:rPr>
          <w:sz w:val="24"/>
          <w:szCs w:val="24"/>
          <w:lang w:val="en-US"/>
        </w:rPr>
      </w:pPr>
      <w:r w:rsidRPr="00A1751D">
        <w:rPr>
          <w:sz w:val="24"/>
          <w:szCs w:val="24"/>
          <w:lang w:val="en-US"/>
        </w:rPr>
        <w:t>Add sensitivity labels</w:t>
      </w:r>
    </w:p>
    <w:p w14:paraId="3BFD30ED" w14:textId="41F3681A" w:rsidR="00305C47" w:rsidRPr="00A1751D" w:rsidRDefault="00305C47" w:rsidP="00305C47">
      <w:pPr>
        <w:pStyle w:val="ListParagraph"/>
        <w:numPr>
          <w:ilvl w:val="0"/>
          <w:numId w:val="10"/>
        </w:numPr>
        <w:spacing w:before="240" w:after="240"/>
        <w:rPr>
          <w:sz w:val="24"/>
          <w:szCs w:val="24"/>
          <w:lang w:val="en-US"/>
        </w:rPr>
      </w:pPr>
      <w:r w:rsidRPr="00A1751D">
        <w:rPr>
          <w:sz w:val="24"/>
          <w:szCs w:val="24"/>
          <w:lang w:val="en-US"/>
        </w:rPr>
        <w:t>Apply row-level security</w:t>
      </w:r>
    </w:p>
    <w:p w14:paraId="60A07CF5" w14:textId="10E0B981" w:rsidR="00671959" w:rsidRPr="00A1751D" w:rsidRDefault="00A1751D" w:rsidP="00A1751D">
      <w:pPr>
        <w:pStyle w:val="ListParagraph"/>
        <w:spacing w:before="240" w:after="240"/>
        <w:jc w:val="right"/>
        <w:rPr>
          <w:b/>
          <w:bCs/>
          <w:sz w:val="24"/>
          <w:szCs w:val="24"/>
          <w:lang w:val="en-US"/>
        </w:rPr>
      </w:pPr>
      <w:r w:rsidRPr="00A1751D">
        <w:rPr>
          <w:b/>
          <w:bCs/>
          <w:sz w:val="24"/>
          <w:szCs w:val="24"/>
          <w:lang w:val="en-US"/>
        </w:rPr>
        <w:t>Answer: a</w:t>
      </w:r>
    </w:p>
    <w:p w14:paraId="3F96BD7E" w14:textId="77777777" w:rsidR="00671959" w:rsidRPr="00A1751D" w:rsidRDefault="00671959" w:rsidP="0067195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hemeFill="accent1" w:themeFillTint="33"/>
        <w:tabs>
          <w:tab w:val="left" w:pos="2100"/>
        </w:tabs>
        <w:rPr>
          <w:rFonts w:ascii="Verdana" w:hAnsi="Verdana"/>
          <w:sz w:val="24"/>
          <w:szCs w:val="24"/>
        </w:rPr>
      </w:pPr>
      <w:r w:rsidRPr="00A1751D">
        <w:rPr>
          <w:rFonts w:ascii="Verdana" w:hAnsi="Verdana"/>
          <w:sz w:val="24"/>
          <w:szCs w:val="24"/>
        </w:rPr>
        <w:t>Question: 4</w:t>
      </w:r>
      <w:r w:rsidRPr="00A1751D">
        <w:rPr>
          <w:rFonts w:ascii="Verdana" w:hAnsi="Verdana"/>
          <w:sz w:val="24"/>
          <w:szCs w:val="24"/>
        </w:rPr>
        <w:tab/>
      </w:r>
    </w:p>
    <w:p w14:paraId="0BE9F628" w14:textId="77777777" w:rsidR="00305C47" w:rsidRPr="00305C47" w:rsidRDefault="00305C47" w:rsidP="00305C47">
      <w:pPr>
        <w:spacing w:before="240" w:after="240"/>
        <w:rPr>
          <w:sz w:val="24"/>
          <w:szCs w:val="24"/>
          <w:lang w:val="en-US"/>
        </w:rPr>
      </w:pPr>
      <w:r w:rsidRPr="00305C47">
        <w:rPr>
          <w:b/>
          <w:bCs/>
          <w:sz w:val="24"/>
          <w:szCs w:val="24"/>
          <w:lang w:val="en-US"/>
        </w:rPr>
        <w:t>Which orchestration pattern is ideal when you want to reuse a common transformation notebook across multiple pipelines?</w:t>
      </w:r>
    </w:p>
    <w:p w14:paraId="2995085E" w14:textId="10498AC3" w:rsidR="00305C47" w:rsidRPr="00A1751D" w:rsidRDefault="00305C47" w:rsidP="00305C47">
      <w:pPr>
        <w:pStyle w:val="ListParagraph"/>
        <w:numPr>
          <w:ilvl w:val="0"/>
          <w:numId w:val="12"/>
        </w:numPr>
        <w:spacing w:before="240" w:after="240"/>
        <w:rPr>
          <w:sz w:val="24"/>
          <w:szCs w:val="24"/>
          <w:lang w:val="en-US"/>
        </w:rPr>
      </w:pPr>
      <w:r w:rsidRPr="00A1751D">
        <w:rPr>
          <w:sz w:val="24"/>
          <w:szCs w:val="24"/>
          <w:lang w:val="en-US"/>
        </w:rPr>
        <w:t>Loop-based trigger</w:t>
      </w:r>
    </w:p>
    <w:p w14:paraId="556EBB97" w14:textId="18A56843" w:rsidR="00305C47" w:rsidRPr="00A1751D" w:rsidRDefault="00305C47" w:rsidP="00305C47">
      <w:pPr>
        <w:pStyle w:val="ListParagraph"/>
        <w:numPr>
          <w:ilvl w:val="0"/>
          <w:numId w:val="12"/>
        </w:numPr>
        <w:spacing w:before="240" w:after="240"/>
        <w:rPr>
          <w:sz w:val="24"/>
          <w:szCs w:val="24"/>
          <w:lang w:val="en-US"/>
        </w:rPr>
      </w:pPr>
      <w:r w:rsidRPr="00A1751D">
        <w:rPr>
          <w:sz w:val="24"/>
          <w:szCs w:val="24"/>
          <w:lang w:val="en-US"/>
        </w:rPr>
        <w:t>Notebook parameterization</w:t>
      </w:r>
    </w:p>
    <w:p w14:paraId="141F6799" w14:textId="0B4B49B5" w:rsidR="00305C47" w:rsidRPr="00A1751D" w:rsidRDefault="00305C47" w:rsidP="00305C47">
      <w:pPr>
        <w:pStyle w:val="ListParagraph"/>
        <w:numPr>
          <w:ilvl w:val="0"/>
          <w:numId w:val="12"/>
        </w:numPr>
        <w:spacing w:before="240" w:after="240"/>
        <w:rPr>
          <w:sz w:val="24"/>
          <w:szCs w:val="24"/>
          <w:lang w:val="en-US"/>
        </w:rPr>
      </w:pPr>
      <w:r w:rsidRPr="00A1751D">
        <w:rPr>
          <w:sz w:val="24"/>
          <w:szCs w:val="24"/>
          <w:lang w:val="en-US"/>
        </w:rPr>
        <w:t>Workspace promotion</w:t>
      </w:r>
    </w:p>
    <w:p w14:paraId="13D626F6" w14:textId="451258A2" w:rsidR="00305C47" w:rsidRPr="00A1751D" w:rsidRDefault="00305C47" w:rsidP="00305C47">
      <w:pPr>
        <w:pStyle w:val="ListParagraph"/>
        <w:numPr>
          <w:ilvl w:val="0"/>
          <w:numId w:val="12"/>
        </w:numPr>
        <w:spacing w:before="240" w:after="240"/>
        <w:rPr>
          <w:sz w:val="24"/>
          <w:szCs w:val="24"/>
          <w:lang w:val="en-US"/>
        </w:rPr>
      </w:pPr>
      <w:r w:rsidRPr="00A1751D">
        <w:rPr>
          <w:sz w:val="24"/>
          <w:szCs w:val="24"/>
          <w:lang w:val="en-US"/>
        </w:rPr>
        <w:t>Mirroring</w:t>
      </w:r>
    </w:p>
    <w:p w14:paraId="68B92FD7" w14:textId="192C233B" w:rsidR="00A1751D" w:rsidRPr="00A1751D" w:rsidRDefault="00A1751D" w:rsidP="00A1751D">
      <w:pPr>
        <w:pStyle w:val="ListParagraph"/>
        <w:spacing w:before="240" w:after="240"/>
        <w:jc w:val="right"/>
        <w:rPr>
          <w:b/>
          <w:bCs/>
          <w:sz w:val="24"/>
          <w:szCs w:val="24"/>
          <w:lang w:val="en-US"/>
        </w:rPr>
      </w:pPr>
      <w:r w:rsidRPr="00A1751D">
        <w:rPr>
          <w:b/>
          <w:bCs/>
          <w:sz w:val="24"/>
          <w:szCs w:val="24"/>
          <w:lang w:val="en-US"/>
        </w:rPr>
        <w:t>Answer: b</w:t>
      </w:r>
    </w:p>
    <w:p w14:paraId="35BFCC93" w14:textId="77777777" w:rsidR="00671959" w:rsidRPr="00A1751D" w:rsidRDefault="00671959">
      <w:pPr>
        <w:spacing w:before="240" w:after="240"/>
        <w:rPr>
          <w:sz w:val="24"/>
          <w:szCs w:val="24"/>
        </w:rPr>
      </w:pPr>
    </w:p>
    <w:p w14:paraId="3659F55F" w14:textId="77777777" w:rsidR="00A1751D" w:rsidRDefault="00A1751D">
      <w:pPr>
        <w:rPr>
          <w:rFonts w:ascii="Verdana" w:hAnsi="Verdana"/>
          <w:sz w:val="24"/>
          <w:szCs w:val="24"/>
        </w:rPr>
      </w:pPr>
      <w:r>
        <w:rPr>
          <w:rFonts w:ascii="Verdana" w:hAnsi="Verdana"/>
          <w:sz w:val="24"/>
          <w:szCs w:val="24"/>
        </w:rPr>
        <w:br w:type="page"/>
      </w:r>
    </w:p>
    <w:p w14:paraId="0F40F51D" w14:textId="0324D05B" w:rsidR="00671959" w:rsidRPr="00A1751D" w:rsidRDefault="00671959" w:rsidP="0067195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hemeFill="accent1" w:themeFillTint="33"/>
        <w:tabs>
          <w:tab w:val="left" w:pos="2100"/>
        </w:tabs>
        <w:rPr>
          <w:rFonts w:ascii="Verdana" w:hAnsi="Verdana"/>
          <w:sz w:val="24"/>
          <w:szCs w:val="24"/>
        </w:rPr>
      </w:pPr>
      <w:r w:rsidRPr="00A1751D">
        <w:rPr>
          <w:rFonts w:ascii="Verdana" w:hAnsi="Verdana"/>
          <w:sz w:val="24"/>
          <w:szCs w:val="24"/>
        </w:rPr>
        <w:lastRenderedPageBreak/>
        <w:t>Question: 5</w:t>
      </w:r>
      <w:r w:rsidRPr="00A1751D">
        <w:rPr>
          <w:rFonts w:ascii="Verdana" w:hAnsi="Verdana"/>
          <w:sz w:val="24"/>
          <w:szCs w:val="24"/>
        </w:rPr>
        <w:tab/>
      </w:r>
    </w:p>
    <w:p w14:paraId="5383D7AB" w14:textId="77777777" w:rsidR="00305C47" w:rsidRPr="00305C47" w:rsidRDefault="00305C47" w:rsidP="00305C47">
      <w:pPr>
        <w:spacing w:before="240" w:after="240"/>
        <w:rPr>
          <w:sz w:val="24"/>
          <w:szCs w:val="24"/>
          <w:lang w:val="en-US"/>
        </w:rPr>
      </w:pPr>
      <w:r w:rsidRPr="00305C47">
        <w:rPr>
          <w:b/>
          <w:bCs/>
          <w:sz w:val="24"/>
          <w:szCs w:val="24"/>
          <w:lang w:val="en-US"/>
        </w:rPr>
        <w:t>In a dimensional model, what is a common method used to track changes in dimension values over time?</w:t>
      </w:r>
    </w:p>
    <w:p w14:paraId="03F58D19" w14:textId="5A1757AC" w:rsidR="00305C47" w:rsidRPr="00A1751D" w:rsidRDefault="00305C47" w:rsidP="00305C47">
      <w:pPr>
        <w:pStyle w:val="ListParagraph"/>
        <w:numPr>
          <w:ilvl w:val="0"/>
          <w:numId w:val="14"/>
        </w:numPr>
        <w:spacing w:before="240" w:after="240"/>
        <w:rPr>
          <w:sz w:val="24"/>
          <w:szCs w:val="24"/>
          <w:lang w:val="en-US"/>
        </w:rPr>
      </w:pPr>
      <w:r w:rsidRPr="00A1751D">
        <w:rPr>
          <w:sz w:val="24"/>
          <w:szCs w:val="24"/>
          <w:lang w:val="en-US"/>
        </w:rPr>
        <w:t>CDC (Change Data Capture)</w:t>
      </w:r>
    </w:p>
    <w:p w14:paraId="7E32A09D" w14:textId="60558E1A" w:rsidR="00305C47" w:rsidRPr="00A1751D" w:rsidRDefault="00305C47" w:rsidP="00305C47">
      <w:pPr>
        <w:pStyle w:val="ListParagraph"/>
        <w:numPr>
          <w:ilvl w:val="0"/>
          <w:numId w:val="14"/>
        </w:numPr>
        <w:spacing w:before="240" w:after="240"/>
        <w:rPr>
          <w:sz w:val="24"/>
          <w:szCs w:val="24"/>
          <w:lang w:val="en-US"/>
        </w:rPr>
      </w:pPr>
      <w:r w:rsidRPr="00A1751D">
        <w:rPr>
          <w:sz w:val="24"/>
          <w:szCs w:val="24"/>
          <w:lang w:val="en-US"/>
        </w:rPr>
        <w:t>Partitioning</w:t>
      </w:r>
    </w:p>
    <w:p w14:paraId="7748B180" w14:textId="4780CC80" w:rsidR="00305C47" w:rsidRPr="00A1751D" w:rsidRDefault="00305C47" w:rsidP="00305C47">
      <w:pPr>
        <w:pStyle w:val="ListParagraph"/>
        <w:numPr>
          <w:ilvl w:val="0"/>
          <w:numId w:val="14"/>
        </w:numPr>
        <w:spacing w:before="240" w:after="240"/>
        <w:rPr>
          <w:sz w:val="24"/>
          <w:szCs w:val="24"/>
          <w:lang w:val="en-US"/>
        </w:rPr>
      </w:pPr>
      <w:r w:rsidRPr="00A1751D">
        <w:rPr>
          <w:sz w:val="24"/>
          <w:szCs w:val="24"/>
          <w:lang w:val="en-US"/>
        </w:rPr>
        <w:t>Slowly Changing Dimensions (SCD)</w:t>
      </w:r>
    </w:p>
    <w:p w14:paraId="04E2E391" w14:textId="54EB3809" w:rsidR="00671959" w:rsidRPr="00A1751D" w:rsidRDefault="00305C47" w:rsidP="00305C47">
      <w:pPr>
        <w:pStyle w:val="ListParagraph"/>
        <w:numPr>
          <w:ilvl w:val="0"/>
          <w:numId w:val="14"/>
        </w:numPr>
        <w:spacing w:before="240" w:after="240"/>
        <w:rPr>
          <w:sz w:val="24"/>
          <w:szCs w:val="24"/>
          <w:lang w:val="en-US"/>
        </w:rPr>
      </w:pPr>
      <w:r w:rsidRPr="00A1751D">
        <w:rPr>
          <w:sz w:val="24"/>
          <w:szCs w:val="24"/>
          <w:lang w:val="en-US"/>
        </w:rPr>
        <w:t>Spark Checkpoints</w:t>
      </w:r>
    </w:p>
    <w:p w14:paraId="1ACF5B63" w14:textId="79030006" w:rsidR="00A1751D" w:rsidRPr="00A1751D" w:rsidRDefault="00A1751D" w:rsidP="00A1751D">
      <w:pPr>
        <w:pStyle w:val="ListParagraph"/>
        <w:spacing w:before="240" w:after="240"/>
        <w:jc w:val="right"/>
        <w:rPr>
          <w:b/>
          <w:bCs/>
          <w:sz w:val="24"/>
          <w:szCs w:val="24"/>
          <w:lang w:val="en-US"/>
        </w:rPr>
      </w:pPr>
      <w:r w:rsidRPr="00A1751D">
        <w:rPr>
          <w:b/>
          <w:bCs/>
          <w:sz w:val="24"/>
          <w:szCs w:val="24"/>
          <w:lang w:val="en-US"/>
        </w:rPr>
        <w:t>Answer: c</w:t>
      </w:r>
    </w:p>
    <w:p w14:paraId="471BE88D" w14:textId="77777777" w:rsidR="00671959" w:rsidRPr="00A1751D" w:rsidRDefault="00671959" w:rsidP="0067195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hemeFill="accent1" w:themeFillTint="33"/>
        <w:tabs>
          <w:tab w:val="left" w:pos="2100"/>
        </w:tabs>
        <w:rPr>
          <w:rFonts w:ascii="Verdana" w:hAnsi="Verdana"/>
          <w:sz w:val="24"/>
          <w:szCs w:val="24"/>
        </w:rPr>
      </w:pPr>
      <w:r w:rsidRPr="00A1751D">
        <w:rPr>
          <w:rFonts w:ascii="Verdana" w:hAnsi="Verdana"/>
          <w:sz w:val="24"/>
          <w:szCs w:val="24"/>
        </w:rPr>
        <w:t>Question: 6</w:t>
      </w:r>
      <w:r w:rsidRPr="00A1751D">
        <w:rPr>
          <w:rFonts w:ascii="Verdana" w:hAnsi="Verdana"/>
          <w:sz w:val="24"/>
          <w:szCs w:val="24"/>
        </w:rPr>
        <w:tab/>
      </w:r>
    </w:p>
    <w:p w14:paraId="5374BA34" w14:textId="2BC93531" w:rsidR="00305C47" w:rsidRPr="00305C47" w:rsidRDefault="00305C47" w:rsidP="00305C47">
      <w:pPr>
        <w:spacing w:before="240" w:after="240"/>
        <w:rPr>
          <w:sz w:val="24"/>
          <w:szCs w:val="24"/>
          <w:lang w:val="en-US"/>
        </w:rPr>
      </w:pPr>
      <w:r w:rsidRPr="00305C47">
        <w:rPr>
          <w:b/>
          <w:bCs/>
          <w:sz w:val="24"/>
          <w:szCs w:val="24"/>
          <w:lang w:val="en-US"/>
        </w:rPr>
        <w:t>When configuring Spark sessions in Fabric, which two parameters most directly influence parallel data processing efficiency?</w:t>
      </w:r>
      <w:r w:rsidRPr="00A1751D">
        <w:rPr>
          <w:sz w:val="24"/>
          <w:szCs w:val="24"/>
          <w:lang w:val="en-US"/>
        </w:rPr>
        <w:t xml:space="preserve"> </w:t>
      </w:r>
      <w:r w:rsidRPr="00305C47">
        <w:rPr>
          <w:sz w:val="24"/>
          <w:szCs w:val="24"/>
          <w:lang w:val="en-US"/>
        </w:rPr>
        <w:t>(Choose two)</w:t>
      </w:r>
    </w:p>
    <w:p w14:paraId="401835C2" w14:textId="24584749" w:rsidR="00305C47" w:rsidRPr="00A1751D" w:rsidRDefault="00305C47" w:rsidP="00305C47">
      <w:pPr>
        <w:pStyle w:val="ListParagraph"/>
        <w:numPr>
          <w:ilvl w:val="0"/>
          <w:numId w:val="16"/>
        </w:numPr>
        <w:spacing w:before="240" w:after="240"/>
        <w:rPr>
          <w:sz w:val="24"/>
          <w:szCs w:val="24"/>
          <w:lang w:val="en-US"/>
        </w:rPr>
      </w:pPr>
      <w:r w:rsidRPr="00A1751D">
        <w:rPr>
          <w:sz w:val="24"/>
          <w:szCs w:val="24"/>
          <w:lang w:val="en-US"/>
        </w:rPr>
        <w:t>Executor cores</w:t>
      </w:r>
    </w:p>
    <w:p w14:paraId="7BD31749" w14:textId="08E468B4" w:rsidR="00305C47" w:rsidRPr="00A1751D" w:rsidRDefault="00305C47" w:rsidP="00305C47">
      <w:pPr>
        <w:pStyle w:val="ListParagraph"/>
        <w:numPr>
          <w:ilvl w:val="0"/>
          <w:numId w:val="16"/>
        </w:numPr>
        <w:spacing w:before="240" w:after="240"/>
        <w:rPr>
          <w:sz w:val="24"/>
          <w:szCs w:val="24"/>
          <w:lang w:val="en-US"/>
        </w:rPr>
      </w:pPr>
      <w:r w:rsidRPr="00A1751D">
        <w:rPr>
          <w:sz w:val="24"/>
          <w:szCs w:val="24"/>
          <w:lang w:val="en-US"/>
        </w:rPr>
        <w:t>Session timeout</w:t>
      </w:r>
    </w:p>
    <w:p w14:paraId="6C31341E" w14:textId="48493BC8" w:rsidR="00305C47" w:rsidRPr="00A1751D" w:rsidRDefault="00305C47" w:rsidP="00305C47">
      <w:pPr>
        <w:pStyle w:val="ListParagraph"/>
        <w:numPr>
          <w:ilvl w:val="0"/>
          <w:numId w:val="16"/>
        </w:numPr>
        <w:spacing w:before="240" w:after="240"/>
        <w:rPr>
          <w:sz w:val="24"/>
          <w:szCs w:val="24"/>
          <w:lang w:val="en-US"/>
        </w:rPr>
      </w:pPr>
      <w:r w:rsidRPr="00A1751D">
        <w:rPr>
          <w:sz w:val="24"/>
          <w:szCs w:val="24"/>
          <w:lang w:val="en-US"/>
        </w:rPr>
        <w:t>Driver logging level</w:t>
      </w:r>
    </w:p>
    <w:p w14:paraId="36A9529E" w14:textId="0501C357" w:rsidR="00305C47" w:rsidRPr="00A1751D" w:rsidRDefault="00305C47" w:rsidP="00305C47">
      <w:pPr>
        <w:pStyle w:val="ListParagraph"/>
        <w:numPr>
          <w:ilvl w:val="0"/>
          <w:numId w:val="16"/>
        </w:numPr>
        <w:spacing w:before="240" w:after="240"/>
        <w:rPr>
          <w:sz w:val="24"/>
          <w:szCs w:val="24"/>
          <w:lang w:val="en-US"/>
        </w:rPr>
      </w:pPr>
      <w:r w:rsidRPr="00A1751D">
        <w:rPr>
          <w:sz w:val="24"/>
          <w:szCs w:val="24"/>
          <w:lang w:val="en-US"/>
        </w:rPr>
        <w:t>Number of executors</w:t>
      </w:r>
    </w:p>
    <w:p w14:paraId="34A55E35" w14:textId="6186148E" w:rsidR="00671959" w:rsidRPr="00A1751D" w:rsidRDefault="00A1751D" w:rsidP="00A1751D">
      <w:pPr>
        <w:spacing w:before="240" w:after="240"/>
        <w:jc w:val="right"/>
        <w:rPr>
          <w:b/>
          <w:bCs/>
          <w:sz w:val="24"/>
          <w:szCs w:val="24"/>
        </w:rPr>
      </w:pPr>
      <w:r w:rsidRPr="00A1751D">
        <w:rPr>
          <w:b/>
          <w:bCs/>
          <w:sz w:val="24"/>
          <w:szCs w:val="24"/>
        </w:rPr>
        <w:t>Answer: a, d</w:t>
      </w:r>
    </w:p>
    <w:p w14:paraId="6CDFF9F3" w14:textId="77777777" w:rsidR="00671959" w:rsidRPr="00A1751D" w:rsidRDefault="00671959" w:rsidP="0067195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hemeFill="accent1" w:themeFillTint="33"/>
        <w:tabs>
          <w:tab w:val="left" w:pos="2100"/>
        </w:tabs>
        <w:rPr>
          <w:rFonts w:ascii="Verdana" w:hAnsi="Verdana"/>
          <w:sz w:val="24"/>
          <w:szCs w:val="24"/>
        </w:rPr>
      </w:pPr>
      <w:r w:rsidRPr="00A1751D">
        <w:rPr>
          <w:rFonts w:ascii="Verdana" w:hAnsi="Verdana"/>
          <w:sz w:val="24"/>
          <w:szCs w:val="24"/>
        </w:rPr>
        <w:t>Question: 7</w:t>
      </w:r>
      <w:r w:rsidRPr="00A1751D">
        <w:rPr>
          <w:rFonts w:ascii="Verdana" w:hAnsi="Verdana"/>
          <w:sz w:val="24"/>
          <w:szCs w:val="24"/>
        </w:rPr>
        <w:tab/>
      </w:r>
    </w:p>
    <w:p w14:paraId="6AEB293B" w14:textId="77777777" w:rsidR="00305C47" w:rsidRPr="00305C47" w:rsidRDefault="00305C47" w:rsidP="00305C47">
      <w:pPr>
        <w:spacing w:before="240" w:after="240"/>
        <w:rPr>
          <w:sz w:val="24"/>
          <w:szCs w:val="24"/>
          <w:lang w:val="en-US"/>
        </w:rPr>
      </w:pPr>
      <w:r w:rsidRPr="00305C47">
        <w:rPr>
          <w:b/>
          <w:bCs/>
          <w:sz w:val="24"/>
          <w:szCs w:val="24"/>
          <w:lang w:val="en-US"/>
        </w:rPr>
        <w:t>What feature allows you to manage changes across different Fabric environments (Dev, Test, Prod)?</w:t>
      </w:r>
    </w:p>
    <w:p w14:paraId="5A99BA9D" w14:textId="51841CF3" w:rsidR="00305C47" w:rsidRPr="00A1751D" w:rsidRDefault="00305C47" w:rsidP="00305C47">
      <w:pPr>
        <w:pStyle w:val="ListParagraph"/>
        <w:numPr>
          <w:ilvl w:val="0"/>
          <w:numId w:val="18"/>
        </w:numPr>
        <w:spacing w:before="240" w:after="240"/>
        <w:rPr>
          <w:sz w:val="24"/>
          <w:szCs w:val="24"/>
          <w:lang w:val="en-US"/>
        </w:rPr>
      </w:pPr>
      <w:r w:rsidRPr="00A1751D">
        <w:rPr>
          <w:sz w:val="24"/>
          <w:szCs w:val="24"/>
          <w:lang w:val="en-US"/>
        </w:rPr>
        <w:t>Sensitivity Labels</w:t>
      </w:r>
    </w:p>
    <w:p w14:paraId="5698EE61" w14:textId="0D750248" w:rsidR="00305C47" w:rsidRPr="00A1751D" w:rsidRDefault="00305C47" w:rsidP="00305C47">
      <w:pPr>
        <w:pStyle w:val="ListParagraph"/>
        <w:numPr>
          <w:ilvl w:val="0"/>
          <w:numId w:val="18"/>
        </w:numPr>
        <w:spacing w:before="240" w:after="240"/>
        <w:rPr>
          <w:sz w:val="24"/>
          <w:szCs w:val="24"/>
          <w:lang w:val="en-US"/>
        </w:rPr>
      </w:pPr>
      <w:r w:rsidRPr="00A1751D">
        <w:rPr>
          <w:sz w:val="24"/>
          <w:szCs w:val="24"/>
          <w:lang w:val="en-US"/>
        </w:rPr>
        <w:t>Deployment Pipelines</w:t>
      </w:r>
    </w:p>
    <w:p w14:paraId="43FDD4CE" w14:textId="710F236B" w:rsidR="00305C47" w:rsidRPr="00A1751D" w:rsidRDefault="00305C47" w:rsidP="00305C47">
      <w:pPr>
        <w:pStyle w:val="ListParagraph"/>
        <w:numPr>
          <w:ilvl w:val="0"/>
          <w:numId w:val="18"/>
        </w:numPr>
        <w:spacing w:before="240" w:after="240"/>
        <w:rPr>
          <w:sz w:val="24"/>
          <w:szCs w:val="24"/>
          <w:lang w:val="en-US"/>
        </w:rPr>
      </w:pPr>
      <w:r w:rsidRPr="00A1751D">
        <w:rPr>
          <w:sz w:val="24"/>
          <w:szCs w:val="24"/>
          <w:lang w:val="en-US"/>
        </w:rPr>
        <w:t>KQL Notebooks</w:t>
      </w:r>
    </w:p>
    <w:p w14:paraId="09506930" w14:textId="6198A839" w:rsidR="00671959" w:rsidRPr="00A1751D" w:rsidRDefault="00305C47" w:rsidP="00305C47">
      <w:pPr>
        <w:pStyle w:val="ListParagraph"/>
        <w:numPr>
          <w:ilvl w:val="0"/>
          <w:numId w:val="18"/>
        </w:numPr>
        <w:spacing w:before="240" w:after="240"/>
        <w:rPr>
          <w:sz w:val="24"/>
          <w:szCs w:val="24"/>
          <w:lang w:val="en-US"/>
        </w:rPr>
      </w:pPr>
      <w:r w:rsidRPr="00A1751D">
        <w:rPr>
          <w:sz w:val="24"/>
          <w:szCs w:val="24"/>
          <w:lang w:val="en-US"/>
        </w:rPr>
        <w:t>Eventstreams</w:t>
      </w:r>
    </w:p>
    <w:p w14:paraId="4E1B6C14" w14:textId="4B4E2E85" w:rsidR="00305C47" w:rsidRPr="00A1751D" w:rsidRDefault="00A1751D" w:rsidP="00A1751D">
      <w:pPr>
        <w:pStyle w:val="ListParagraph"/>
        <w:spacing w:before="240" w:after="240"/>
        <w:jc w:val="right"/>
        <w:rPr>
          <w:b/>
          <w:bCs/>
          <w:sz w:val="24"/>
          <w:szCs w:val="24"/>
          <w:lang w:val="en-US"/>
        </w:rPr>
      </w:pPr>
      <w:r w:rsidRPr="00A1751D">
        <w:rPr>
          <w:b/>
          <w:bCs/>
          <w:sz w:val="24"/>
          <w:szCs w:val="24"/>
          <w:lang w:val="en-US"/>
        </w:rPr>
        <w:t>Answer: b</w:t>
      </w:r>
    </w:p>
    <w:p w14:paraId="3B517A88" w14:textId="77777777" w:rsidR="00A1751D" w:rsidRDefault="00A1751D">
      <w:pPr>
        <w:rPr>
          <w:rFonts w:ascii="Verdana" w:hAnsi="Verdana"/>
          <w:sz w:val="24"/>
          <w:szCs w:val="24"/>
        </w:rPr>
      </w:pPr>
      <w:r>
        <w:rPr>
          <w:rFonts w:ascii="Verdana" w:hAnsi="Verdana"/>
          <w:sz w:val="24"/>
          <w:szCs w:val="24"/>
        </w:rPr>
        <w:br w:type="page"/>
      </w:r>
    </w:p>
    <w:p w14:paraId="63AE61DA" w14:textId="7FDF79D2" w:rsidR="00671959" w:rsidRPr="00A1751D" w:rsidRDefault="00671959" w:rsidP="0067195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hemeFill="accent1" w:themeFillTint="33"/>
        <w:tabs>
          <w:tab w:val="left" w:pos="2100"/>
        </w:tabs>
        <w:rPr>
          <w:rFonts w:ascii="Verdana" w:hAnsi="Verdana"/>
          <w:sz w:val="24"/>
          <w:szCs w:val="24"/>
        </w:rPr>
      </w:pPr>
      <w:r w:rsidRPr="00A1751D">
        <w:rPr>
          <w:rFonts w:ascii="Verdana" w:hAnsi="Verdana"/>
          <w:sz w:val="24"/>
          <w:szCs w:val="24"/>
        </w:rPr>
        <w:lastRenderedPageBreak/>
        <w:t>Question: 8</w:t>
      </w:r>
      <w:r w:rsidRPr="00A1751D">
        <w:rPr>
          <w:rFonts w:ascii="Verdana" w:hAnsi="Verdana"/>
          <w:sz w:val="24"/>
          <w:szCs w:val="24"/>
        </w:rPr>
        <w:tab/>
      </w:r>
    </w:p>
    <w:p w14:paraId="359CD507" w14:textId="77777777" w:rsidR="00305C47" w:rsidRPr="00305C47" w:rsidRDefault="00305C47" w:rsidP="00305C47">
      <w:pPr>
        <w:spacing w:before="240" w:after="240"/>
        <w:rPr>
          <w:sz w:val="24"/>
          <w:szCs w:val="24"/>
          <w:lang w:val="en-US"/>
        </w:rPr>
      </w:pPr>
      <w:r w:rsidRPr="00305C47">
        <w:rPr>
          <w:b/>
          <w:bCs/>
          <w:sz w:val="24"/>
          <w:szCs w:val="24"/>
          <w:lang w:val="en-US"/>
        </w:rPr>
        <w:t>Which of the following is required to configure default settings for data pipeline execution in a Fabric workspace?</w:t>
      </w:r>
    </w:p>
    <w:p w14:paraId="5CA53117" w14:textId="30C56E8C" w:rsidR="00305C47" w:rsidRPr="00A1751D" w:rsidRDefault="00305C47" w:rsidP="00305C47">
      <w:pPr>
        <w:pStyle w:val="ListParagraph"/>
        <w:numPr>
          <w:ilvl w:val="0"/>
          <w:numId w:val="20"/>
        </w:numPr>
        <w:tabs>
          <w:tab w:val="left" w:pos="2160"/>
        </w:tabs>
        <w:spacing w:before="240" w:after="240"/>
        <w:rPr>
          <w:sz w:val="24"/>
          <w:szCs w:val="24"/>
          <w:lang w:val="en-US"/>
        </w:rPr>
      </w:pPr>
      <w:r w:rsidRPr="00A1751D">
        <w:rPr>
          <w:sz w:val="24"/>
          <w:szCs w:val="24"/>
          <w:lang w:val="en-US"/>
        </w:rPr>
        <w:t>Assigning dynamic expressions in notebook cells</w:t>
      </w:r>
    </w:p>
    <w:p w14:paraId="485922B6" w14:textId="2522646D" w:rsidR="00305C47" w:rsidRPr="00A1751D" w:rsidRDefault="00305C47" w:rsidP="00305C47">
      <w:pPr>
        <w:pStyle w:val="ListParagraph"/>
        <w:numPr>
          <w:ilvl w:val="0"/>
          <w:numId w:val="20"/>
        </w:numPr>
        <w:tabs>
          <w:tab w:val="left" w:pos="2160"/>
        </w:tabs>
        <w:spacing w:before="240" w:after="240"/>
        <w:rPr>
          <w:sz w:val="24"/>
          <w:szCs w:val="24"/>
          <w:lang w:val="en-US"/>
        </w:rPr>
      </w:pPr>
      <w:r w:rsidRPr="00A1751D">
        <w:rPr>
          <w:sz w:val="24"/>
          <w:szCs w:val="24"/>
          <w:lang w:val="en-US"/>
        </w:rPr>
        <w:t>Selecting the event retention period</w:t>
      </w:r>
    </w:p>
    <w:p w14:paraId="1E95746A" w14:textId="2B046178" w:rsidR="00305C47" w:rsidRPr="00A1751D" w:rsidRDefault="00305C47" w:rsidP="00305C47">
      <w:pPr>
        <w:pStyle w:val="ListParagraph"/>
        <w:numPr>
          <w:ilvl w:val="0"/>
          <w:numId w:val="20"/>
        </w:numPr>
        <w:tabs>
          <w:tab w:val="left" w:pos="2160"/>
        </w:tabs>
        <w:spacing w:before="240" w:after="240"/>
        <w:rPr>
          <w:sz w:val="24"/>
          <w:szCs w:val="24"/>
          <w:lang w:val="en-US"/>
        </w:rPr>
      </w:pPr>
      <w:r w:rsidRPr="00A1751D">
        <w:rPr>
          <w:sz w:val="24"/>
          <w:szCs w:val="24"/>
          <w:lang w:val="en-US"/>
        </w:rPr>
        <w:t>Setting the default compute type and concurrency limit</w:t>
      </w:r>
    </w:p>
    <w:p w14:paraId="669FC73E" w14:textId="0BF9D131" w:rsidR="00305C47" w:rsidRPr="00A1751D" w:rsidRDefault="00305C47" w:rsidP="00305C47">
      <w:pPr>
        <w:pStyle w:val="ListParagraph"/>
        <w:numPr>
          <w:ilvl w:val="0"/>
          <w:numId w:val="20"/>
        </w:numPr>
        <w:tabs>
          <w:tab w:val="left" w:pos="2160"/>
        </w:tabs>
        <w:spacing w:before="240" w:after="240"/>
        <w:rPr>
          <w:sz w:val="24"/>
          <w:szCs w:val="24"/>
          <w:lang w:val="en-US"/>
        </w:rPr>
      </w:pPr>
      <w:r w:rsidRPr="00A1751D">
        <w:rPr>
          <w:sz w:val="24"/>
          <w:szCs w:val="24"/>
          <w:lang w:val="en-US"/>
        </w:rPr>
        <w:t>Linking the workspace to Power Automate</w:t>
      </w:r>
    </w:p>
    <w:p w14:paraId="152F737C" w14:textId="1567D474" w:rsidR="00305C47" w:rsidRPr="00A1751D" w:rsidRDefault="00A1751D" w:rsidP="00A1751D">
      <w:pPr>
        <w:pStyle w:val="ListParagraph"/>
        <w:tabs>
          <w:tab w:val="left" w:pos="2160"/>
        </w:tabs>
        <w:spacing w:before="240" w:after="240"/>
        <w:jc w:val="right"/>
        <w:rPr>
          <w:b/>
          <w:bCs/>
          <w:sz w:val="24"/>
          <w:szCs w:val="24"/>
          <w:lang w:val="en-US"/>
        </w:rPr>
      </w:pPr>
      <w:r w:rsidRPr="00A1751D">
        <w:rPr>
          <w:b/>
          <w:bCs/>
          <w:sz w:val="24"/>
          <w:szCs w:val="24"/>
          <w:lang w:val="en-US"/>
        </w:rPr>
        <w:t>Answer: c</w:t>
      </w:r>
    </w:p>
    <w:p w14:paraId="2EBB95E3" w14:textId="2AC65173" w:rsidR="00671959" w:rsidRPr="00A1751D" w:rsidRDefault="00671959" w:rsidP="0067195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hemeFill="accent1" w:themeFillTint="33"/>
        <w:tabs>
          <w:tab w:val="left" w:pos="2100"/>
        </w:tabs>
        <w:rPr>
          <w:rFonts w:ascii="Verdana" w:hAnsi="Verdana"/>
          <w:sz w:val="24"/>
          <w:szCs w:val="24"/>
        </w:rPr>
      </w:pPr>
      <w:r w:rsidRPr="00A1751D">
        <w:rPr>
          <w:rFonts w:ascii="Verdana" w:hAnsi="Verdana"/>
          <w:sz w:val="24"/>
          <w:szCs w:val="24"/>
        </w:rPr>
        <w:t>Question: 9</w:t>
      </w:r>
      <w:r w:rsidRPr="00A1751D">
        <w:rPr>
          <w:rFonts w:ascii="Verdana" w:hAnsi="Verdana"/>
          <w:sz w:val="24"/>
          <w:szCs w:val="24"/>
        </w:rPr>
        <w:tab/>
      </w:r>
    </w:p>
    <w:p w14:paraId="0D4DD106" w14:textId="77777777" w:rsidR="00305C47" w:rsidRPr="00305C47" w:rsidRDefault="00305C47" w:rsidP="00305C47">
      <w:pPr>
        <w:spacing w:before="240" w:after="240"/>
        <w:rPr>
          <w:sz w:val="24"/>
          <w:szCs w:val="24"/>
          <w:lang w:val="en-US"/>
        </w:rPr>
      </w:pPr>
      <w:r w:rsidRPr="00305C47">
        <w:rPr>
          <w:b/>
          <w:bCs/>
          <w:sz w:val="24"/>
          <w:szCs w:val="24"/>
          <w:lang w:val="en-US"/>
        </w:rPr>
        <w:t>A data engineer notices that a daily semantic model refresh is taking longer than usual and sometimes fails. The model processes a large Lakehouse table. The business expects refreshed data by 8 AM daily. Which three actions should the engineer take to resolve the issue?</w:t>
      </w:r>
    </w:p>
    <w:p w14:paraId="7D588754" w14:textId="10218624" w:rsidR="00305C47" w:rsidRPr="00A1751D" w:rsidRDefault="00305C47" w:rsidP="00305C47">
      <w:pPr>
        <w:pStyle w:val="ListParagraph"/>
        <w:numPr>
          <w:ilvl w:val="0"/>
          <w:numId w:val="22"/>
        </w:numPr>
        <w:spacing w:before="240" w:after="240"/>
        <w:rPr>
          <w:sz w:val="24"/>
          <w:szCs w:val="24"/>
          <w:lang w:val="en-US"/>
        </w:rPr>
      </w:pPr>
      <w:r w:rsidRPr="00A1751D">
        <w:rPr>
          <w:sz w:val="24"/>
          <w:szCs w:val="24"/>
          <w:lang w:val="en-US"/>
        </w:rPr>
        <w:t>Check refresh logs in Monitor Hub</w:t>
      </w:r>
    </w:p>
    <w:p w14:paraId="484C8B8A" w14:textId="5E69DD93" w:rsidR="00305C47" w:rsidRPr="00A1751D" w:rsidRDefault="00305C47" w:rsidP="00305C47">
      <w:pPr>
        <w:pStyle w:val="ListParagraph"/>
        <w:numPr>
          <w:ilvl w:val="0"/>
          <w:numId w:val="22"/>
        </w:numPr>
        <w:spacing w:before="240" w:after="240"/>
        <w:rPr>
          <w:sz w:val="24"/>
          <w:szCs w:val="24"/>
          <w:lang w:val="en-US"/>
        </w:rPr>
      </w:pPr>
      <w:r w:rsidRPr="00A1751D">
        <w:rPr>
          <w:sz w:val="24"/>
          <w:szCs w:val="24"/>
          <w:lang w:val="en-US"/>
        </w:rPr>
        <w:t>Reschedule to 6 AM without diagnosis</w:t>
      </w:r>
    </w:p>
    <w:p w14:paraId="3B9207DF" w14:textId="6CC40CEE" w:rsidR="00305C47" w:rsidRPr="00A1751D" w:rsidRDefault="00305C47" w:rsidP="00305C47">
      <w:pPr>
        <w:pStyle w:val="ListParagraph"/>
        <w:numPr>
          <w:ilvl w:val="0"/>
          <w:numId w:val="22"/>
        </w:numPr>
        <w:spacing w:before="240" w:after="240"/>
        <w:rPr>
          <w:sz w:val="24"/>
          <w:szCs w:val="24"/>
          <w:lang w:val="en-US"/>
        </w:rPr>
      </w:pPr>
      <w:r w:rsidRPr="00A1751D">
        <w:rPr>
          <w:sz w:val="24"/>
          <w:szCs w:val="24"/>
          <w:lang w:val="en-US"/>
        </w:rPr>
        <w:t>Monitor DAX query performance</w:t>
      </w:r>
    </w:p>
    <w:p w14:paraId="6C44CE93" w14:textId="48A3192B" w:rsidR="00305C47" w:rsidRPr="00A1751D" w:rsidRDefault="00305C47" w:rsidP="00305C47">
      <w:pPr>
        <w:pStyle w:val="ListParagraph"/>
        <w:numPr>
          <w:ilvl w:val="0"/>
          <w:numId w:val="22"/>
        </w:numPr>
        <w:spacing w:before="240" w:after="240"/>
        <w:rPr>
          <w:sz w:val="24"/>
          <w:szCs w:val="24"/>
          <w:lang w:val="en-US"/>
        </w:rPr>
      </w:pPr>
      <w:r w:rsidRPr="00A1751D">
        <w:rPr>
          <w:sz w:val="24"/>
          <w:szCs w:val="24"/>
          <w:lang w:val="en-US"/>
        </w:rPr>
        <w:t>Enable email alerts for failure</w:t>
      </w:r>
    </w:p>
    <w:p w14:paraId="26B5D211" w14:textId="3564CA32" w:rsidR="00305C47" w:rsidRPr="00A1751D" w:rsidRDefault="00305C47" w:rsidP="00305C47">
      <w:pPr>
        <w:pStyle w:val="ListParagraph"/>
        <w:numPr>
          <w:ilvl w:val="0"/>
          <w:numId w:val="22"/>
        </w:numPr>
        <w:spacing w:before="240" w:after="240"/>
        <w:rPr>
          <w:sz w:val="24"/>
          <w:szCs w:val="24"/>
          <w:lang w:val="en-US"/>
        </w:rPr>
      </w:pPr>
      <w:r w:rsidRPr="00A1751D">
        <w:rPr>
          <w:sz w:val="24"/>
          <w:szCs w:val="24"/>
          <w:lang w:val="en-US"/>
        </w:rPr>
        <w:t>Delete and recreate the semantic model</w:t>
      </w:r>
    </w:p>
    <w:p w14:paraId="12B11692" w14:textId="6EF8490F" w:rsidR="00671959" w:rsidRPr="00A1751D" w:rsidRDefault="00A1751D" w:rsidP="00A1751D">
      <w:pPr>
        <w:spacing w:before="240" w:after="240"/>
        <w:jc w:val="right"/>
        <w:rPr>
          <w:b/>
          <w:bCs/>
          <w:sz w:val="24"/>
          <w:szCs w:val="24"/>
        </w:rPr>
      </w:pPr>
      <w:r w:rsidRPr="00A1751D">
        <w:rPr>
          <w:b/>
          <w:bCs/>
          <w:sz w:val="24"/>
          <w:szCs w:val="24"/>
        </w:rPr>
        <w:t>Answer: a, c, d</w:t>
      </w:r>
    </w:p>
    <w:p w14:paraId="76B77E65" w14:textId="6C7B4A21" w:rsidR="00671959" w:rsidRPr="00A1751D" w:rsidRDefault="00671959" w:rsidP="0067195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hemeFill="accent1" w:themeFillTint="33"/>
        <w:tabs>
          <w:tab w:val="left" w:pos="2100"/>
        </w:tabs>
        <w:rPr>
          <w:rFonts w:ascii="Verdana" w:hAnsi="Verdana"/>
          <w:sz w:val="24"/>
          <w:szCs w:val="24"/>
        </w:rPr>
      </w:pPr>
      <w:r w:rsidRPr="00A1751D">
        <w:rPr>
          <w:rFonts w:ascii="Verdana" w:hAnsi="Verdana"/>
          <w:sz w:val="24"/>
          <w:szCs w:val="24"/>
        </w:rPr>
        <w:t>Question: 10</w:t>
      </w:r>
      <w:r w:rsidRPr="00A1751D">
        <w:rPr>
          <w:rFonts w:ascii="Verdana" w:hAnsi="Verdana"/>
          <w:sz w:val="24"/>
          <w:szCs w:val="24"/>
        </w:rPr>
        <w:tab/>
      </w:r>
    </w:p>
    <w:p w14:paraId="07F780DC" w14:textId="77777777" w:rsidR="00305C47" w:rsidRPr="00305C47" w:rsidRDefault="00305C47" w:rsidP="00305C47">
      <w:pPr>
        <w:spacing w:before="240" w:after="240"/>
        <w:rPr>
          <w:rFonts w:eastAsia="Times New Roman"/>
          <w:sz w:val="24"/>
          <w:szCs w:val="24"/>
          <w:lang w:val="en-US"/>
        </w:rPr>
      </w:pPr>
      <w:r w:rsidRPr="00305C47">
        <w:rPr>
          <w:rFonts w:eastAsia="Times New Roman"/>
          <w:b/>
          <w:bCs/>
          <w:sz w:val="24"/>
          <w:szCs w:val="24"/>
          <w:lang w:val="en-US"/>
        </w:rPr>
        <w:t>Why would an organization use domain-specific Fabric workspaces?</w:t>
      </w:r>
    </w:p>
    <w:p w14:paraId="3D172B66" w14:textId="745856EB" w:rsidR="00305C47" w:rsidRPr="00A1751D" w:rsidRDefault="00305C47" w:rsidP="00305C47">
      <w:pPr>
        <w:pStyle w:val="ListParagraph"/>
        <w:numPr>
          <w:ilvl w:val="0"/>
          <w:numId w:val="24"/>
        </w:numPr>
        <w:spacing w:before="240" w:after="240"/>
        <w:rPr>
          <w:rFonts w:eastAsia="Times New Roman"/>
          <w:sz w:val="24"/>
          <w:szCs w:val="24"/>
          <w:lang w:val="en-US"/>
        </w:rPr>
      </w:pPr>
      <w:r w:rsidRPr="00A1751D">
        <w:rPr>
          <w:rFonts w:eastAsia="Times New Roman"/>
          <w:sz w:val="24"/>
          <w:szCs w:val="24"/>
          <w:lang w:val="en-US"/>
        </w:rPr>
        <w:t>To separate compute from storage</w:t>
      </w:r>
    </w:p>
    <w:p w14:paraId="3CE8B9BA" w14:textId="0781B9F6" w:rsidR="00305C47" w:rsidRPr="00A1751D" w:rsidRDefault="00305C47" w:rsidP="00305C47">
      <w:pPr>
        <w:pStyle w:val="ListParagraph"/>
        <w:numPr>
          <w:ilvl w:val="0"/>
          <w:numId w:val="24"/>
        </w:numPr>
        <w:spacing w:before="240" w:after="240"/>
        <w:rPr>
          <w:rFonts w:eastAsia="Times New Roman"/>
          <w:sz w:val="24"/>
          <w:szCs w:val="24"/>
          <w:lang w:val="en-US"/>
        </w:rPr>
      </w:pPr>
      <w:r w:rsidRPr="00A1751D">
        <w:rPr>
          <w:rFonts w:eastAsia="Times New Roman"/>
          <w:sz w:val="24"/>
          <w:szCs w:val="24"/>
          <w:lang w:val="en-US"/>
        </w:rPr>
        <w:t>To delegate access control at the business unit level</w:t>
      </w:r>
    </w:p>
    <w:p w14:paraId="4729EDF6" w14:textId="4B2408E3" w:rsidR="00305C47" w:rsidRPr="00A1751D" w:rsidRDefault="00305C47" w:rsidP="00305C47">
      <w:pPr>
        <w:pStyle w:val="ListParagraph"/>
        <w:numPr>
          <w:ilvl w:val="0"/>
          <w:numId w:val="24"/>
        </w:numPr>
        <w:spacing w:before="240" w:after="240"/>
        <w:rPr>
          <w:rFonts w:eastAsia="Times New Roman"/>
          <w:sz w:val="24"/>
          <w:szCs w:val="24"/>
          <w:lang w:val="en-US"/>
        </w:rPr>
      </w:pPr>
      <w:r w:rsidRPr="00A1751D">
        <w:rPr>
          <w:rFonts w:eastAsia="Times New Roman"/>
          <w:sz w:val="24"/>
          <w:szCs w:val="24"/>
          <w:lang w:val="en-US"/>
        </w:rPr>
        <w:t>To enforce static IP addresses for data access</w:t>
      </w:r>
    </w:p>
    <w:p w14:paraId="2E9AC498" w14:textId="0AEC0072" w:rsidR="00305C47" w:rsidRPr="00A1751D" w:rsidRDefault="00305C47" w:rsidP="00305C47">
      <w:pPr>
        <w:pStyle w:val="ListParagraph"/>
        <w:numPr>
          <w:ilvl w:val="0"/>
          <w:numId w:val="24"/>
        </w:numPr>
        <w:spacing w:before="240" w:after="240"/>
        <w:rPr>
          <w:rFonts w:eastAsia="Times New Roman"/>
          <w:sz w:val="24"/>
          <w:szCs w:val="24"/>
          <w:lang w:val="en-US"/>
        </w:rPr>
      </w:pPr>
      <w:r w:rsidRPr="00A1751D">
        <w:rPr>
          <w:rFonts w:eastAsia="Times New Roman"/>
          <w:sz w:val="24"/>
          <w:szCs w:val="24"/>
          <w:lang w:val="en-US"/>
        </w:rPr>
        <w:t>To host Power BI dashboards only</w:t>
      </w:r>
    </w:p>
    <w:p w14:paraId="50AB3506" w14:textId="52AA6BD9" w:rsidR="00671959" w:rsidRPr="00A1751D" w:rsidRDefault="00A1751D" w:rsidP="00A1751D">
      <w:pPr>
        <w:spacing w:before="240" w:after="240"/>
        <w:jc w:val="right"/>
        <w:rPr>
          <w:rFonts w:eastAsia="Times New Roman"/>
          <w:b/>
          <w:bCs/>
          <w:sz w:val="24"/>
          <w:szCs w:val="24"/>
        </w:rPr>
      </w:pPr>
      <w:r w:rsidRPr="00A1751D">
        <w:rPr>
          <w:rFonts w:eastAsia="Times New Roman"/>
          <w:b/>
          <w:bCs/>
          <w:sz w:val="24"/>
          <w:szCs w:val="24"/>
        </w:rPr>
        <w:t>Answer: b</w:t>
      </w:r>
    </w:p>
    <w:p w14:paraId="0000002C" w14:textId="45802FC1" w:rsidR="00121016" w:rsidRPr="00FC470E" w:rsidRDefault="00A92BE0" w:rsidP="00FC470E">
      <w:pPr>
        <w:pStyle w:val="Style2"/>
      </w:pPr>
      <w:bookmarkStart w:id="4" w:name="_Toc90309054"/>
      <w:r w:rsidRPr="00FC470E">
        <w:lastRenderedPageBreak/>
        <w:t xml:space="preserve">What Study Guide Works Best in </w:t>
      </w:r>
      <w:r w:rsidR="00FC470E" w:rsidRPr="00FC470E">
        <w:t>acing</w:t>
      </w:r>
      <w:r w:rsidRPr="00FC470E">
        <w:t xml:space="preserve"> the </w:t>
      </w:r>
      <w:r w:rsidR="00841031">
        <w:t>Microsoft</w:t>
      </w:r>
      <w:r w:rsidRPr="00FC470E">
        <w:t xml:space="preserve"> </w:t>
      </w:r>
      <w:r w:rsidR="00841031">
        <w:t>DP-700</w:t>
      </w:r>
      <w:r w:rsidRPr="00FC470E">
        <w:t xml:space="preserve"> </w:t>
      </w:r>
      <w:r w:rsidR="00841031">
        <w:t>Implementing Data Engineering Solutions Using Microsoft Fabric</w:t>
      </w:r>
      <w:r w:rsidRPr="00FC470E">
        <w:t xml:space="preserve"> Certification?</w:t>
      </w:r>
      <w:bookmarkEnd w:id="4"/>
    </w:p>
    <w:p w14:paraId="3F8E211C" w14:textId="163920A3" w:rsidR="00A92BE0" w:rsidRPr="00A92BE0" w:rsidRDefault="00A92BE0" w:rsidP="00A92BE0">
      <w:pPr>
        <w:jc w:val="both"/>
        <w:rPr>
          <w:sz w:val="26"/>
          <w:szCs w:val="26"/>
        </w:rPr>
      </w:pPr>
      <w:r w:rsidRPr="00A92BE0">
        <w:rPr>
          <w:sz w:val="26"/>
          <w:szCs w:val="26"/>
        </w:rPr>
        <w:t xml:space="preserve">The </w:t>
      </w:r>
      <w:r w:rsidR="00841031">
        <w:rPr>
          <w:sz w:val="26"/>
          <w:szCs w:val="26"/>
        </w:rPr>
        <w:t>DP-700</w:t>
      </w:r>
      <w:r w:rsidRPr="00A92BE0">
        <w:rPr>
          <w:sz w:val="26"/>
          <w:szCs w:val="26"/>
        </w:rPr>
        <w:t xml:space="preserve"> study guide is a combination of some proven study tips and the combination of all valuable study materials like sample questions, syllabus and practice tests in one place.</w:t>
      </w:r>
    </w:p>
    <w:p w14:paraId="4A99000D" w14:textId="77777777" w:rsidR="00A92BE0" w:rsidRPr="00A92BE0" w:rsidRDefault="00A92BE0" w:rsidP="00A92BE0">
      <w:pPr>
        <w:jc w:val="both"/>
        <w:rPr>
          <w:sz w:val="26"/>
          <w:szCs w:val="26"/>
        </w:rPr>
      </w:pPr>
    </w:p>
    <w:p w14:paraId="6AA3DB3F" w14:textId="77777777" w:rsidR="00A92BE0" w:rsidRPr="00FC470E" w:rsidRDefault="00A92BE0" w:rsidP="009575D9">
      <w:pPr>
        <w:pStyle w:val="Style1"/>
      </w:pPr>
      <w:bookmarkStart w:id="5" w:name="_Toc90309055"/>
      <w:r w:rsidRPr="00FC470E">
        <w:t>Explore the Syllabus Topics and Learn from the Core:</w:t>
      </w:r>
      <w:bookmarkEnd w:id="5"/>
    </w:p>
    <w:p w14:paraId="5BCF8C81" w14:textId="64F1B806" w:rsidR="00A92BE0" w:rsidRPr="00A1751D" w:rsidRDefault="00A92BE0" w:rsidP="00FC470E">
      <w:pPr>
        <w:spacing w:after="240"/>
        <w:jc w:val="both"/>
        <w:rPr>
          <w:sz w:val="26"/>
          <w:szCs w:val="26"/>
        </w:rPr>
      </w:pPr>
      <w:r w:rsidRPr="00A1751D">
        <w:rPr>
          <w:sz w:val="26"/>
          <w:szCs w:val="26"/>
        </w:rPr>
        <w:t xml:space="preserve">If you are determined to </w:t>
      </w:r>
      <w:r w:rsidRPr="00A1751D">
        <w:rPr>
          <w:sz w:val="26"/>
        </w:rPr>
        <w:t>earn success</w:t>
      </w:r>
      <w:r w:rsidRPr="00A1751D">
        <w:rPr>
          <w:sz w:val="26"/>
          <w:szCs w:val="26"/>
        </w:rPr>
        <w:t xml:space="preserve"> in the </w:t>
      </w:r>
      <w:r w:rsidR="00841031" w:rsidRPr="00A1751D">
        <w:rPr>
          <w:sz w:val="26"/>
          <w:szCs w:val="26"/>
        </w:rPr>
        <w:t>Implementing Data Engineering Solutions Using Microsoft Fabric</w:t>
      </w:r>
      <w:r w:rsidRPr="00A1751D">
        <w:rPr>
          <w:sz w:val="26"/>
          <w:szCs w:val="26"/>
        </w:rPr>
        <w:t xml:space="preserve"> exam, getting in full touch of the syllabus</w:t>
      </w:r>
      <w:r w:rsidR="00A1751D" w:rsidRPr="00A1751D">
        <w:rPr>
          <w:sz w:val="26"/>
          <w:szCs w:val="26"/>
        </w:rPr>
        <w:t xml:space="preserve"> </w:t>
      </w:r>
      <w:r w:rsidRPr="00A1751D">
        <w:rPr>
          <w:sz w:val="26"/>
          <w:szCs w:val="26"/>
        </w:rPr>
        <w:t xml:space="preserve">is mandatory. During preparation, you might not like all syllabus sections or topics, but try to get at least the fundamental knowledge from the sections you don’t like. The more you possess knowledge on all </w:t>
      </w:r>
      <w:hyperlink r:id="rId18" w:history="1">
        <w:r w:rsidRPr="00A1751D">
          <w:rPr>
            <w:rStyle w:val="Hyperlink"/>
            <w:b/>
            <w:bCs/>
            <w:sz w:val="26"/>
            <w:szCs w:val="26"/>
          </w:rPr>
          <w:t>syllabus sections</w:t>
        </w:r>
      </w:hyperlink>
      <w:r w:rsidRPr="00A1751D">
        <w:rPr>
          <w:sz w:val="26"/>
          <w:szCs w:val="26"/>
        </w:rPr>
        <w:t>, the more is the chance to attempt maximum number of qu</w:t>
      </w:r>
      <w:r w:rsidR="00B55A41" w:rsidRPr="00A1751D">
        <w:rPr>
          <w:sz w:val="26"/>
          <w:szCs w:val="26"/>
        </w:rPr>
        <w:t>estions during the actual exam.</w:t>
      </w:r>
    </w:p>
    <w:p w14:paraId="444E2228" w14:textId="77777777" w:rsidR="00A92BE0" w:rsidRPr="00B55A41" w:rsidRDefault="00A92BE0" w:rsidP="009575D9">
      <w:pPr>
        <w:pStyle w:val="Style1"/>
      </w:pPr>
      <w:bookmarkStart w:id="6" w:name="_Toc90309056"/>
      <w:r w:rsidRPr="00B55A41">
        <w:t>Make Your Schedule:</w:t>
      </w:r>
      <w:bookmarkEnd w:id="6"/>
    </w:p>
    <w:p w14:paraId="69654FFA" w14:textId="5691011A" w:rsidR="00A92BE0" w:rsidRPr="00A92BE0" w:rsidRDefault="00A92BE0" w:rsidP="00FC470E">
      <w:pPr>
        <w:spacing w:after="240"/>
        <w:jc w:val="both"/>
        <w:rPr>
          <w:sz w:val="26"/>
          <w:szCs w:val="26"/>
        </w:rPr>
      </w:pPr>
      <w:r w:rsidRPr="00A92BE0">
        <w:rPr>
          <w:sz w:val="26"/>
          <w:szCs w:val="26"/>
        </w:rPr>
        <w:t>Studying and completing the syllabus becomes easier, if you work on the syllabus topics after making a schedule. Your syllabus must mention what areas you want to cover and within what time. Once you make a schedule and follow it regularly, syllabus completion becomes easier an</w:t>
      </w:r>
      <w:r w:rsidR="00B55A41">
        <w:rPr>
          <w:sz w:val="26"/>
          <w:szCs w:val="26"/>
        </w:rPr>
        <w:t>d preparation becomes smoother.</w:t>
      </w:r>
    </w:p>
    <w:p w14:paraId="6EBA2094" w14:textId="77777777" w:rsidR="00A92BE0" w:rsidRPr="00B55A41" w:rsidRDefault="00A92BE0" w:rsidP="009575D9">
      <w:pPr>
        <w:pStyle w:val="Style1"/>
      </w:pPr>
      <w:bookmarkStart w:id="7" w:name="_Toc90309057"/>
      <w:r w:rsidRPr="00B55A41">
        <w:t>Get Expert Advice from the Training:</w:t>
      </w:r>
      <w:bookmarkEnd w:id="7"/>
    </w:p>
    <w:p w14:paraId="7580CA25" w14:textId="6FB7D40C" w:rsidR="00A92BE0" w:rsidRPr="00A92BE0" w:rsidRDefault="00A92BE0" w:rsidP="00B55A41">
      <w:pPr>
        <w:spacing w:after="240"/>
        <w:jc w:val="both"/>
        <w:rPr>
          <w:sz w:val="26"/>
          <w:szCs w:val="26"/>
        </w:rPr>
      </w:pPr>
      <w:r w:rsidRPr="00A92BE0">
        <w:rPr>
          <w:sz w:val="26"/>
          <w:szCs w:val="26"/>
        </w:rPr>
        <w:t xml:space="preserve">Do not forget to join the </w:t>
      </w:r>
      <w:r w:rsidR="00841031">
        <w:rPr>
          <w:sz w:val="26"/>
          <w:szCs w:val="26"/>
        </w:rPr>
        <w:t>Microsoft</w:t>
      </w:r>
      <w:r w:rsidRPr="00A92BE0">
        <w:rPr>
          <w:sz w:val="26"/>
          <w:szCs w:val="26"/>
        </w:rPr>
        <w:t xml:space="preserve"> </w:t>
      </w:r>
      <w:r w:rsidR="00841031">
        <w:rPr>
          <w:sz w:val="26"/>
          <w:szCs w:val="26"/>
        </w:rPr>
        <w:t>DP-700</w:t>
      </w:r>
      <w:r w:rsidRPr="00A92BE0">
        <w:rPr>
          <w:sz w:val="26"/>
          <w:szCs w:val="26"/>
        </w:rPr>
        <w:t xml:space="preserve"> training if it is providing any. Training enhances the practical knowledge of a candidate, which helps them to work well in the practical field during projects. </w:t>
      </w:r>
    </w:p>
    <w:p w14:paraId="68D7DB5C" w14:textId="77777777" w:rsidR="00A92BE0" w:rsidRPr="00B55A41" w:rsidRDefault="00A92BE0" w:rsidP="009575D9">
      <w:pPr>
        <w:pStyle w:val="Style1"/>
      </w:pPr>
      <w:bookmarkStart w:id="8" w:name="_Toc90309058"/>
      <w:r w:rsidRPr="00B55A41">
        <w:t>Get Access to the PDF Sample Questions:</w:t>
      </w:r>
      <w:bookmarkEnd w:id="8"/>
    </w:p>
    <w:p w14:paraId="3C07443F" w14:textId="380E809B" w:rsidR="00A92BE0" w:rsidRPr="00A92BE0" w:rsidRDefault="00A92BE0" w:rsidP="00A92BE0">
      <w:pPr>
        <w:jc w:val="both"/>
        <w:rPr>
          <w:sz w:val="26"/>
          <w:szCs w:val="26"/>
        </w:rPr>
      </w:pPr>
      <w:r w:rsidRPr="00A92BE0">
        <w:rPr>
          <w:sz w:val="26"/>
          <w:szCs w:val="26"/>
        </w:rPr>
        <w:t xml:space="preserve">If your study material is in a </w:t>
      </w:r>
      <w:r w:rsidRPr="00A1751D">
        <w:rPr>
          <w:bCs/>
          <w:sz w:val="26"/>
          <w:szCs w:val="26"/>
        </w:rPr>
        <w:t>PDF format</w:t>
      </w:r>
      <w:r w:rsidRPr="00A92BE0">
        <w:rPr>
          <w:sz w:val="26"/>
          <w:szCs w:val="26"/>
        </w:rPr>
        <w:t xml:space="preserve"> or the materials are mobile-friendly, what could be better than that? Get access to the </w:t>
      </w:r>
      <w:hyperlink r:id="rId19" w:history="1">
        <w:r w:rsidRPr="00A1751D">
          <w:rPr>
            <w:rStyle w:val="Hyperlink"/>
            <w:b/>
            <w:bCs/>
            <w:sz w:val="26"/>
            <w:szCs w:val="26"/>
          </w:rPr>
          <w:t>free sample questions</w:t>
        </w:r>
      </w:hyperlink>
      <w:r w:rsidRPr="00A92BE0">
        <w:rPr>
          <w:sz w:val="26"/>
          <w:szCs w:val="26"/>
        </w:rPr>
        <w:t xml:space="preserve"> and keep enhancing your knowledge beyond the syllabus.</w:t>
      </w:r>
    </w:p>
    <w:p w14:paraId="7DD1E6F8" w14:textId="38FDC02A" w:rsidR="00A92BE0" w:rsidRPr="00B55A41" w:rsidRDefault="00A92BE0" w:rsidP="009575D9">
      <w:pPr>
        <w:pStyle w:val="Style1"/>
        <w:spacing w:before="240"/>
      </w:pPr>
      <w:bookmarkStart w:id="9" w:name="_Toc90309059"/>
      <w:r w:rsidRPr="00B55A41">
        <w:lastRenderedPageBreak/>
        <w:t xml:space="preserve">Avoid Dumps and </w:t>
      </w:r>
      <w:r w:rsidR="00FC470E" w:rsidRPr="00B55A41">
        <w:t>utilize</w:t>
      </w:r>
      <w:r w:rsidRPr="00B55A41">
        <w:t xml:space="preserve"> the </w:t>
      </w:r>
      <w:r w:rsidR="00841031">
        <w:t>Microsoft</w:t>
      </w:r>
      <w:r w:rsidRPr="00B55A41">
        <w:t xml:space="preserve"> </w:t>
      </w:r>
      <w:r w:rsidR="00841031">
        <w:t>DP-700</w:t>
      </w:r>
      <w:r w:rsidRPr="00B55A41">
        <w:t xml:space="preserve"> Practice Test:</w:t>
      </w:r>
      <w:bookmarkEnd w:id="9"/>
    </w:p>
    <w:p w14:paraId="7896C03C" w14:textId="77777777" w:rsidR="00A92BE0" w:rsidRPr="00A92BE0" w:rsidRDefault="00A92BE0" w:rsidP="00FC470E">
      <w:pPr>
        <w:jc w:val="both"/>
        <w:rPr>
          <w:sz w:val="26"/>
          <w:szCs w:val="26"/>
        </w:rPr>
      </w:pPr>
      <w:r w:rsidRPr="00A92BE0">
        <w:rPr>
          <w:sz w:val="26"/>
          <w:szCs w:val="26"/>
        </w:rPr>
        <w:t>Why should you rely on practice tests? The reason is simple: you must get familiar with the exam pattern before reaching the exam hall. An aspirant aware of the exam structure and time management during the exam preparation can perform well in the actual exam and attempt the maximum number of questions during the exam.</w:t>
      </w:r>
    </w:p>
    <w:p w14:paraId="33A0B457" w14:textId="00481E8A" w:rsidR="00A92BE0" w:rsidRDefault="00A92BE0" w:rsidP="00B55A41">
      <w:pPr>
        <w:spacing w:after="240"/>
        <w:jc w:val="both"/>
        <w:rPr>
          <w:sz w:val="26"/>
          <w:szCs w:val="26"/>
        </w:rPr>
      </w:pPr>
      <w:r w:rsidRPr="00A92BE0">
        <w:rPr>
          <w:sz w:val="26"/>
          <w:szCs w:val="26"/>
        </w:rPr>
        <w:t xml:space="preserve">Many aspirants prefer to read from dumps, but they miss out on the </w:t>
      </w:r>
      <w:r w:rsidR="00841031" w:rsidRPr="00A92BE0">
        <w:rPr>
          <w:sz w:val="26"/>
          <w:szCs w:val="26"/>
        </w:rPr>
        <w:t>self-assessment</w:t>
      </w:r>
      <w:r w:rsidRPr="00A92BE0">
        <w:rPr>
          <w:sz w:val="26"/>
          <w:szCs w:val="26"/>
        </w:rPr>
        <w:t xml:space="preserve"> method. Therefore, </w:t>
      </w:r>
      <w:r w:rsidR="00841031">
        <w:rPr>
          <w:sz w:val="26"/>
          <w:szCs w:val="26"/>
        </w:rPr>
        <w:t>DP-700</w:t>
      </w:r>
      <w:r w:rsidRPr="00A92BE0">
        <w:rPr>
          <w:sz w:val="26"/>
          <w:szCs w:val="26"/>
        </w:rPr>
        <w:t xml:space="preserve"> practice tests always stand out to be th</w:t>
      </w:r>
      <w:r w:rsidR="00B55A41">
        <w:rPr>
          <w:sz w:val="26"/>
          <w:szCs w:val="26"/>
        </w:rPr>
        <w:t>e better choice than dumps PDF.</w:t>
      </w:r>
    </w:p>
    <w:p w14:paraId="59F6F040" w14:textId="083A20A5" w:rsidR="009575D9" w:rsidRPr="00A92BE0" w:rsidRDefault="009575D9" w:rsidP="00B55A41">
      <w:pPr>
        <w:spacing w:after="240"/>
        <w:jc w:val="both"/>
        <w:rPr>
          <w:sz w:val="26"/>
          <w:szCs w:val="26"/>
        </w:rPr>
      </w:pPr>
      <w:r w:rsidRPr="009575D9">
        <w:rPr>
          <w:noProof/>
          <w:sz w:val="32"/>
          <w:szCs w:val="32"/>
          <w:lang w:val="en-US"/>
        </w:rPr>
        <mc:AlternateContent>
          <mc:Choice Requires="wps">
            <w:drawing>
              <wp:anchor distT="0" distB="0" distL="114300" distR="114300" simplePos="0" relativeHeight="251657215" behindDoc="1" locked="0" layoutInCell="1" allowOverlap="1" wp14:anchorId="78C255A1" wp14:editId="589B1D04">
                <wp:simplePos x="0" y="0"/>
                <wp:positionH relativeFrom="margin">
                  <wp:posOffset>-245745</wp:posOffset>
                </wp:positionH>
                <wp:positionV relativeFrom="paragraph">
                  <wp:posOffset>184883</wp:posOffset>
                </wp:positionV>
                <wp:extent cx="6343650" cy="2145030"/>
                <wp:effectExtent l="0" t="0" r="19050" b="26670"/>
                <wp:wrapNone/>
                <wp:docPr id="1" name="Rectangle 1"/>
                <wp:cNvGraphicFramePr/>
                <a:graphic xmlns:a="http://schemas.openxmlformats.org/drawingml/2006/main">
                  <a:graphicData uri="http://schemas.microsoft.com/office/word/2010/wordprocessingShape">
                    <wps:wsp>
                      <wps:cNvSpPr/>
                      <wps:spPr>
                        <a:xfrm>
                          <a:off x="0" y="0"/>
                          <a:ext cx="6343650" cy="2145030"/>
                        </a:xfrm>
                        <a:prstGeom prst="rect">
                          <a:avLst/>
                        </a:prstGeom>
                        <a:solidFill>
                          <a:schemeClr val="bg1">
                            <a:lumMod val="95000"/>
                          </a:schemeClr>
                        </a:solidFill>
                        <a:ln/>
                      </wps:spPr>
                      <wps:style>
                        <a:lnRef idx="2">
                          <a:schemeClr val="accent5"/>
                        </a:lnRef>
                        <a:fillRef idx="1">
                          <a:schemeClr val="lt1"/>
                        </a:fillRef>
                        <a:effectRef idx="0">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81B7200" id="Rectangle 1" o:spid="_x0000_s1026" style="position:absolute;margin-left:-19.35pt;margin-top:14.55pt;width:499.5pt;height:168.9pt;z-index:-251659265;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" fillcolor="#f2f2f2 [3052]" strokecolor="#4bacc6 [3208]" strokeweight="2pt">
                <w10:wrap anchorx="margin"/>
              </v:rect>
            </w:pict>
          </mc:Fallback>
        </mc:AlternateContent>
      </w:r>
    </w:p>
    <w:p w14:paraId="37333FF4" w14:textId="765F5873" w:rsidR="00A92BE0" w:rsidRPr="00C07CB8" w:rsidRDefault="00A92BE0" w:rsidP="009575D9">
      <w:pPr>
        <w:spacing w:after="240"/>
        <w:jc w:val="center"/>
        <w:rPr>
          <w:b/>
          <w:sz w:val="32"/>
          <w:szCs w:val="32"/>
        </w:rPr>
      </w:pPr>
      <w:r w:rsidRPr="00C07CB8">
        <w:rPr>
          <w:b/>
          <w:sz w:val="32"/>
          <w:szCs w:val="32"/>
        </w:rPr>
        <w:t xml:space="preserve">Avail the Proven </w:t>
      </w:r>
      <w:r w:rsidR="00841031">
        <w:rPr>
          <w:b/>
          <w:sz w:val="32"/>
          <w:szCs w:val="32"/>
        </w:rPr>
        <w:t>DP-700</w:t>
      </w:r>
      <w:r w:rsidRPr="00C07CB8">
        <w:rPr>
          <w:b/>
          <w:sz w:val="32"/>
          <w:szCs w:val="32"/>
        </w:rPr>
        <w:t xml:space="preserve"> Practice Test for Success!!!</w:t>
      </w:r>
    </w:p>
    <w:p w14:paraId="39458932" w14:textId="72756E9C" w:rsidR="00C54D64" w:rsidRPr="00A60192" w:rsidRDefault="00A92BE0" w:rsidP="009575D9">
      <w:pPr>
        <w:spacing w:after="240"/>
        <w:jc w:val="both"/>
        <w:rPr>
          <w:rFonts w:ascii="Verdana" w:hAnsi="Verdana"/>
          <w:b/>
          <w:color w:val="002060"/>
        </w:rPr>
      </w:pPr>
      <w:r w:rsidRPr="00A92BE0">
        <w:rPr>
          <w:sz w:val="26"/>
          <w:szCs w:val="26"/>
        </w:rPr>
        <w:t xml:space="preserve">Do you want to pass the </w:t>
      </w:r>
      <w:r w:rsidR="00841031">
        <w:rPr>
          <w:sz w:val="26"/>
          <w:szCs w:val="26"/>
        </w:rPr>
        <w:t>DP-700</w:t>
      </w:r>
      <w:r w:rsidRPr="00A92BE0">
        <w:rPr>
          <w:sz w:val="26"/>
          <w:szCs w:val="26"/>
        </w:rPr>
        <w:t xml:space="preserve"> exam on your first attempt? Stop worrying; we, </w:t>
      </w:r>
      <w:r w:rsidR="00D825AD">
        <w:rPr>
          <w:sz w:val="26"/>
          <w:szCs w:val="26"/>
        </w:rPr>
        <w:t>EduSum.com</w:t>
      </w:r>
      <w:r w:rsidRPr="00A92BE0">
        <w:rPr>
          <w:sz w:val="26"/>
          <w:szCs w:val="26"/>
        </w:rPr>
        <w:t xml:space="preserve"> are here to provide you the best experience during your </w:t>
      </w:r>
      <w:r w:rsidR="00841031">
        <w:rPr>
          <w:sz w:val="26"/>
          <w:szCs w:val="26"/>
        </w:rPr>
        <w:t>Implementing Data Engineering Solutions Using Microsoft Fabric</w:t>
      </w:r>
      <w:r w:rsidRPr="00A92BE0">
        <w:rPr>
          <w:sz w:val="26"/>
          <w:szCs w:val="26"/>
        </w:rPr>
        <w:t xml:space="preserve"> preparation. Try out our free mock tests to get a glimpse of our quality study materials, and build your confidence with the premium </w:t>
      </w:r>
      <w:hyperlink r:id="rId20" w:history="1">
        <w:r w:rsidR="00841031" w:rsidRPr="00841031">
          <w:rPr>
            <w:rStyle w:val="Hyperlink"/>
            <w:b/>
            <w:sz w:val="26"/>
            <w:szCs w:val="26"/>
          </w:rPr>
          <w:t>DP-700</w:t>
        </w:r>
        <w:r w:rsidRPr="00841031">
          <w:rPr>
            <w:rStyle w:val="Hyperlink"/>
            <w:b/>
            <w:sz w:val="26"/>
            <w:szCs w:val="26"/>
          </w:rPr>
          <w:t xml:space="preserve"> practice tests</w:t>
        </w:r>
      </w:hyperlink>
      <w:r w:rsidRPr="00A92BE0">
        <w:rPr>
          <w:sz w:val="26"/>
          <w:szCs w:val="26"/>
        </w:rPr>
        <w:t>. Our expert-designed questions help you to improve performance and pass the exam on your first attempt.</w:t>
      </w:r>
    </w:p>
    <w:p w14:paraId="484C4A7D" w14:textId="77777777" w:rsidR="00C54D64" w:rsidRDefault="00C54D64" w:rsidP="00C54D64">
      <w:pPr>
        <w:jc w:val="both"/>
        <w:rPr>
          <w:sz w:val="32"/>
          <w:szCs w:val="32"/>
        </w:rPr>
      </w:pPr>
    </w:p>
    <w:p w14:paraId="31D26890" w14:textId="77777777" w:rsidR="00C54D64" w:rsidRDefault="00C54D64" w:rsidP="00C54D64">
      <w:pPr>
        <w:jc w:val="both"/>
        <w:rPr>
          <w:sz w:val="32"/>
          <w:szCs w:val="32"/>
        </w:rPr>
      </w:pPr>
    </w:p>
    <w:p w14:paraId="6ABFB769" w14:textId="77777777" w:rsidR="00C54D64" w:rsidRDefault="00C54D64">
      <w:pPr>
        <w:rPr>
          <w:rFonts w:eastAsia="Times New Roman"/>
          <w:sz w:val="32"/>
          <w:szCs w:val="32"/>
        </w:rPr>
      </w:pPr>
    </w:p>
    <w:p w14:paraId="61FFA88F" w14:textId="77777777" w:rsidR="00693DE5" w:rsidRPr="00C54D64" w:rsidRDefault="00693DE5" w:rsidP="00C54D64">
      <w:pPr>
        <w:rPr>
          <w:rFonts w:eastAsia="Times New Roman"/>
          <w:sz w:val="32"/>
          <w:szCs w:val="32"/>
        </w:rPr>
      </w:pPr>
    </w:p>
    <w:sectPr w:rsidR="00693DE5" w:rsidRPr="00C54D64" w:rsidSect="00B5475D">
      <w:headerReference w:type="default" r:id="rId21"/>
      <w:footerReference w:type="default" r:id="rId22"/>
      <w:pgSz w:w="12240" w:h="15840"/>
      <w:pgMar w:top="1440" w:right="1440" w:bottom="1440" w:left="1440" w:header="720" w:footer="585" w:gutter="0"/>
      <w:pgNumType w:start="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F410E4" w14:textId="77777777" w:rsidR="00CB3C36" w:rsidRDefault="00CB3C36" w:rsidP="00592082">
      <w:pPr>
        <w:spacing w:line="240" w:lineRule="auto"/>
      </w:pPr>
      <w:r>
        <w:separator/>
      </w:r>
    </w:p>
  </w:endnote>
  <w:endnote w:type="continuationSeparator" w:id="0">
    <w:p w14:paraId="5E2D5060" w14:textId="77777777" w:rsidR="00CB3C36" w:rsidRDefault="00CB3C36" w:rsidP="0059208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792CF" w14:textId="25B1BD41" w:rsidR="00637F76" w:rsidRDefault="00305C47" w:rsidP="00637F76">
    <w:pPr>
      <w:pStyle w:val="Footer"/>
      <w:pBdr>
        <w:top w:val="single" w:sz="4" w:space="8" w:color="4F81BD" w:themeColor="accent1"/>
      </w:pBdr>
      <w:tabs>
        <w:tab w:val="clear" w:pos="4680"/>
        <w:tab w:val="left" w:pos="885"/>
      </w:tabs>
      <w:spacing w:before="360"/>
      <w:contextualSpacing/>
      <w:rPr>
        <w:noProof/>
        <w:color w:val="404040" w:themeColor="text1" w:themeTint="BF"/>
      </w:rPr>
    </w:pPr>
    <w:r w:rsidRPr="00305C47">
      <w:rPr>
        <w:sz w:val="20"/>
        <w:szCs w:val="20"/>
      </w:rPr>
      <w:t>Microsoft Implementing Data Engineering Solutions Using Microsoft Fabric</w:t>
    </w:r>
    <w:r w:rsidR="00637F76" w:rsidRPr="0086272D">
      <w:rPr>
        <w:sz w:val="20"/>
        <w:szCs w:val="20"/>
      </w:rPr>
      <w:t xml:space="preserve"> </w:t>
    </w:r>
    <w:r w:rsidR="00637F76">
      <w:rPr>
        <w:sz w:val="20"/>
        <w:szCs w:val="20"/>
      </w:rPr>
      <w:t>Certification Practice Exam</w:t>
    </w:r>
    <w:r w:rsidR="00637F76">
      <w:rPr>
        <w:noProof/>
        <w:color w:val="404040" w:themeColor="text1" w:themeTint="BF"/>
      </w:rPr>
      <w:tab/>
    </w:r>
    <w:r w:rsidR="00637F76">
      <w:rPr>
        <w:noProof/>
        <w:color w:val="404040" w:themeColor="text1" w:themeTint="BF"/>
      </w:rPr>
      <w:fldChar w:fldCharType="begin"/>
    </w:r>
    <w:r w:rsidR="00637F76">
      <w:rPr>
        <w:noProof/>
        <w:color w:val="404040" w:themeColor="text1" w:themeTint="BF"/>
      </w:rPr>
      <w:instrText xml:space="preserve"> PAGE   \* MERGEFORMAT </w:instrText>
    </w:r>
    <w:r w:rsidR="00637F76">
      <w:rPr>
        <w:noProof/>
        <w:color w:val="404040" w:themeColor="text1" w:themeTint="BF"/>
      </w:rPr>
      <w:fldChar w:fldCharType="separate"/>
    </w:r>
    <w:r w:rsidR="00212E2B">
      <w:rPr>
        <w:noProof/>
        <w:color w:val="404040" w:themeColor="text1" w:themeTint="BF"/>
      </w:rPr>
      <w:t>6</w:t>
    </w:r>
    <w:r w:rsidR="00637F76">
      <w:rPr>
        <w:noProof/>
        <w:color w:val="404040" w:themeColor="text1" w:themeTint="BF"/>
      </w:rPr>
      <w:fldChar w:fldCharType="end"/>
    </w:r>
  </w:p>
  <w:p w14:paraId="5AD65989" w14:textId="4761794E" w:rsidR="00592082" w:rsidRDefault="00592082" w:rsidP="00637F76">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10EFE2" w14:textId="77777777" w:rsidR="00CB3C36" w:rsidRDefault="00CB3C36" w:rsidP="00592082">
      <w:pPr>
        <w:spacing w:line="240" w:lineRule="auto"/>
      </w:pPr>
      <w:r>
        <w:separator/>
      </w:r>
    </w:p>
  </w:footnote>
  <w:footnote w:type="continuationSeparator" w:id="0">
    <w:p w14:paraId="3E1E6A41" w14:textId="77777777" w:rsidR="00CB3C36" w:rsidRDefault="00CB3C36" w:rsidP="0059208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4EB5B2" w14:textId="6E0409B5" w:rsidR="00637F76" w:rsidRDefault="00637F76" w:rsidP="00637F76">
    <w:pPr>
      <w:pStyle w:val="Header"/>
      <w:pBdr>
        <w:bottom w:val="single" w:sz="4" w:space="8" w:color="4F81BD" w:themeColor="accent1"/>
      </w:pBdr>
      <w:tabs>
        <w:tab w:val="clear" w:pos="4680"/>
        <w:tab w:val="clear" w:pos="9360"/>
        <w:tab w:val="left" w:pos="6300"/>
      </w:tabs>
      <w:spacing w:after="360"/>
      <w:contextualSpacing/>
      <w:rPr>
        <w:color w:val="404040" w:themeColor="text1" w:themeTint="BF"/>
      </w:rPr>
    </w:pPr>
    <w:r>
      <w:rPr>
        <w:noProof/>
        <w:color w:val="404040" w:themeColor="text1" w:themeTint="BF"/>
        <w:lang w:val="en-US"/>
      </w:rPr>
      <w:drawing>
        <wp:inline distT="0" distB="0" distL="0" distR="0" wp14:anchorId="17E47425" wp14:editId="6F381DDB">
          <wp:extent cx="885825" cy="248031"/>
          <wp:effectExtent l="0" t="0" r="0" b="0"/>
          <wp:docPr id="45" name="Picture 45">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zeropoint_logo (1).png"/>
                  <pic:cNvPicPr/>
                </pic:nvPicPr>
                <pic:blipFill>
                  <a:blip r:embed="rId2">
                    <a:extLst>
                      <a:ext uri="{28A0092B-C50C-407E-A947-70E740481C1C}">
                        <a14:useLocalDpi xmlns:a14="http://schemas.microsoft.com/office/drawing/2010/main" val="0"/>
                      </a:ext>
                    </a:extLst>
                  </a:blip>
                  <a:stretch>
                    <a:fillRect/>
                  </a:stretch>
                </pic:blipFill>
                <pic:spPr>
                  <a:xfrm>
                    <a:off x="0" y="0"/>
                    <a:ext cx="941174" cy="263529"/>
                  </a:xfrm>
                  <a:prstGeom prst="rect">
                    <a:avLst/>
                  </a:prstGeom>
                </pic:spPr>
              </pic:pic>
            </a:graphicData>
          </a:graphic>
        </wp:inline>
      </w:drawing>
    </w:r>
    <w:r>
      <w:tab/>
    </w:r>
    <w:r w:rsidR="00305C47">
      <w:t xml:space="preserve">          </w:t>
    </w:r>
    <w:r w:rsidR="00305C47" w:rsidRPr="00305C47">
      <w:t>DP-700</w:t>
    </w:r>
    <w:r>
      <w:t xml:space="preserve"> Exam Questions</w:t>
    </w:r>
  </w:p>
  <w:p w14:paraId="00DDF21E" w14:textId="4D112F41" w:rsidR="00637F76" w:rsidRDefault="00637F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7752B"/>
    <w:multiLevelType w:val="hybridMultilevel"/>
    <w:tmpl w:val="91EEC0A4"/>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A177D8"/>
    <w:multiLevelType w:val="hybridMultilevel"/>
    <w:tmpl w:val="B95CB8C0"/>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45230A"/>
    <w:multiLevelType w:val="hybridMultilevel"/>
    <w:tmpl w:val="BF8252DE"/>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151180"/>
    <w:multiLevelType w:val="hybridMultilevel"/>
    <w:tmpl w:val="249AB4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BC21F2"/>
    <w:multiLevelType w:val="hybridMultilevel"/>
    <w:tmpl w:val="E7C28158"/>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C70EAC"/>
    <w:multiLevelType w:val="hybridMultilevel"/>
    <w:tmpl w:val="06DEA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FE1BE6"/>
    <w:multiLevelType w:val="hybridMultilevel"/>
    <w:tmpl w:val="A852C6B0"/>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940C6F"/>
    <w:multiLevelType w:val="hybridMultilevel"/>
    <w:tmpl w:val="46CA3904"/>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1BD1541"/>
    <w:multiLevelType w:val="hybridMultilevel"/>
    <w:tmpl w:val="0460365A"/>
    <w:lvl w:ilvl="0" w:tplc="9B5EE80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8C4432"/>
    <w:multiLevelType w:val="hybridMultilevel"/>
    <w:tmpl w:val="3F703118"/>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5467D21"/>
    <w:multiLevelType w:val="hybridMultilevel"/>
    <w:tmpl w:val="20A247DA"/>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AD71929"/>
    <w:multiLevelType w:val="hybridMultilevel"/>
    <w:tmpl w:val="E2D0F1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DB6363C"/>
    <w:multiLevelType w:val="multilevel"/>
    <w:tmpl w:val="CB62E2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3FC537EA"/>
    <w:multiLevelType w:val="hybridMultilevel"/>
    <w:tmpl w:val="A2180F96"/>
    <w:lvl w:ilvl="0" w:tplc="9B5EE80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2C34982"/>
    <w:multiLevelType w:val="hybridMultilevel"/>
    <w:tmpl w:val="95F213F4"/>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6F07AEE"/>
    <w:multiLevelType w:val="hybridMultilevel"/>
    <w:tmpl w:val="BC9E7E1E"/>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BBA4098"/>
    <w:multiLevelType w:val="hybridMultilevel"/>
    <w:tmpl w:val="F236C2D2"/>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129302F"/>
    <w:multiLevelType w:val="hybridMultilevel"/>
    <w:tmpl w:val="AA58908C"/>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76A2A16"/>
    <w:multiLevelType w:val="hybridMultilevel"/>
    <w:tmpl w:val="EF5EA5BA"/>
    <w:lvl w:ilvl="0" w:tplc="9B5EE80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F6E17D1"/>
    <w:multiLevelType w:val="hybridMultilevel"/>
    <w:tmpl w:val="A3DEE328"/>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3D4679D"/>
    <w:multiLevelType w:val="hybridMultilevel"/>
    <w:tmpl w:val="B7C22EE2"/>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5004852"/>
    <w:multiLevelType w:val="hybridMultilevel"/>
    <w:tmpl w:val="B4A6EEA6"/>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CC97887"/>
    <w:multiLevelType w:val="hybridMultilevel"/>
    <w:tmpl w:val="70C225CC"/>
    <w:lvl w:ilvl="0" w:tplc="FFFFFFFF">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F106762"/>
    <w:multiLevelType w:val="hybridMultilevel"/>
    <w:tmpl w:val="EF5EA5BA"/>
    <w:lvl w:ilvl="0" w:tplc="FFFFFFFF">
      <w:start w:val="1"/>
      <w:numFmt w:val="lowerLetter"/>
      <w:lvlText w:val="%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90194187">
    <w:abstractNumId w:val="12"/>
  </w:num>
  <w:num w:numId="2" w16cid:durableId="1720013629">
    <w:abstractNumId w:val="5"/>
  </w:num>
  <w:num w:numId="3" w16cid:durableId="495078064">
    <w:abstractNumId w:val="11"/>
  </w:num>
  <w:num w:numId="4" w16cid:durableId="1539587209">
    <w:abstractNumId w:val="3"/>
  </w:num>
  <w:num w:numId="5" w16cid:durableId="462307146">
    <w:abstractNumId w:val="18"/>
  </w:num>
  <w:num w:numId="6" w16cid:durableId="1296645448">
    <w:abstractNumId w:val="8"/>
  </w:num>
  <w:num w:numId="7" w16cid:durableId="656301424">
    <w:abstractNumId w:val="13"/>
  </w:num>
  <w:num w:numId="8" w16cid:durableId="1974554258">
    <w:abstractNumId w:val="23"/>
  </w:num>
  <w:num w:numId="9" w16cid:durableId="1159883573">
    <w:abstractNumId w:val="7"/>
  </w:num>
  <w:num w:numId="10" w16cid:durableId="797377129">
    <w:abstractNumId w:val="9"/>
  </w:num>
  <w:num w:numId="11" w16cid:durableId="261034655">
    <w:abstractNumId w:val="0"/>
  </w:num>
  <w:num w:numId="12" w16cid:durableId="1951038971">
    <w:abstractNumId w:val="21"/>
  </w:num>
  <w:num w:numId="13" w16cid:durableId="1083330634">
    <w:abstractNumId w:val="19"/>
  </w:num>
  <w:num w:numId="14" w16cid:durableId="1301378481">
    <w:abstractNumId w:val="6"/>
  </w:num>
  <w:num w:numId="15" w16cid:durableId="1352873179">
    <w:abstractNumId w:val="22"/>
  </w:num>
  <w:num w:numId="16" w16cid:durableId="325399383">
    <w:abstractNumId w:val="20"/>
  </w:num>
  <w:num w:numId="17" w16cid:durableId="1064182262">
    <w:abstractNumId w:val="4"/>
  </w:num>
  <w:num w:numId="18" w16cid:durableId="28604540">
    <w:abstractNumId w:val="16"/>
  </w:num>
  <w:num w:numId="19" w16cid:durableId="862938177">
    <w:abstractNumId w:val="15"/>
  </w:num>
  <w:num w:numId="20" w16cid:durableId="1746758936">
    <w:abstractNumId w:val="10"/>
  </w:num>
  <w:num w:numId="21" w16cid:durableId="2074693974">
    <w:abstractNumId w:val="1"/>
  </w:num>
  <w:num w:numId="22" w16cid:durableId="637420840">
    <w:abstractNumId w:val="14"/>
  </w:num>
  <w:num w:numId="23" w16cid:durableId="390425340">
    <w:abstractNumId w:val="2"/>
  </w:num>
  <w:num w:numId="24" w16cid:durableId="42854683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1016"/>
    <w:rsid w:val="000207C4"/>
    <w:rsid w:val="00035E8C"/>
    <w:rsid w:val="00042789"/>
    <w:rsid w:val="00045930"/>
    <w:rsid w:val="000665C4"/>
    <w:rsid w:val="0007685F"/>
    <w:rsid w:val="000A290D"/>
    <w:rsid w:val="000B2FD4"/>
    <w:rsid w:val="000B3FD0"/>
    <w:rsid w:val="00120B68"/>
    <w:rsid w:val="00121016"/>
    <w:rsid w:val="00123BD6"/>
    <w:rsid w:val="001427DD"/>
    <w:rsid w:val="00153C24"/>
    <w:rsid w:val="00166FCE"/>
    <w:rsid w:val="001D4863"/>
    <w:rsid w:val="001E1A12"/>
    <w:rsid w:val="00212E2B"/>
    <w:rsid w:val="00260E79"/>
    <w:rsid w:val="002F7E2F"/>
    <w:rsid w:val="00305C47"/>
    <w:rsid w:val="00327966"/>
    <w:rsid w:val="00390678"/>
    <w:rsid w:val="0040556E"/>
    <w:rsid w:val="00425381"/>
    <w:rsid w:val="004454EF"/>
    <w:rsid w:val="004804B3"/>
    <w:rsid w:val="00482992"/>
    <w:rsid w:val="00493FE8"/>
    <w:rsid w:val="005428B4"/>
    <w:rsid w:val="00592082"/>
    <w:rsid w:val="005C5B73"/>
    <w:rsid w:val="00607CFF"/>
    <w:rsid w:val="00617000"/>
    <w:rsid w:val="00637F76"/>
    <w:rsid w:val="00670146"/>
    <w:rsid w:val="00671959"/>
    <w:rsid w:val="00693DE5"/>
    <w:rsid w:val="006C3AC9"/>
    <w:rsid w:val="00752168"/>
    <w:rsid w:val="00781D7B"/>
    <w:rsid w:val="007A3B42"/>
    <w:rsid w:val="00841031"/>
    <w:rsid w:val="008D68E9"/>
    <w:rsid w:val="00941EC2"/>
    <w:rsid w:val="009575D9"/>
    <w:rsid w:val="00963D9C"/>
    <w:rsid w:val="00965DCE"/>
    <w:rsid w:val="0098013D"/>
    <w:rsid w:val="009A24CC"/>
    <w:rsid w:val="00A1751D"/>
    <w:rsid w:val="00A622D0"/>
    <w:rsid w:val="00A821C9"/>
    <w:rsid w:val="00A92BE0"/>
    <w:rsid w:val="00AE0822"/>
    <w:rsid w:val="00B50351"/>
    <w:rsid w:val="00B5475D"/>
    <w:rsid w:val="00B55A41"/>
    <w:rsid w:val="00BA309A"/>
    <w:rsid w:val="00BB72D1"/>
    <w:rsid w:val="00BF241F"/>
    <w:rsid w:val="00C0638A"/>
    <w:rsid w:val="00C07CB8"/>
    <w:rsid w:val="00C16EB5"/>
    <w:rsid w:val="00C179E8"/>
    <w:rsid w:val="00C523E0"/>
    <w:rsid w:val="00C54D64"/>
    <w:rsid w:val="00C55818"/>
    <w:rsid w:val="00CB3C36"/>
    <w:rsid w:val="00D17EC3"/>
    <w:rsid w:val="00D825AD"/>
    <w:rsid w:val="00D91F62"/>
    <w:rsid w:val="00DB7B5A"/>
    <w:rsid w:val="00DD0E39"/>
    <w:rsid w:val="00E211D6"/>
    <w:rsid w:val="00E35238"/>
    <w:rsid w:val="00E3779F"/>
    <w:rsid w:val="00E4493F"/>
    <w:rsid w:val="00E55901"/>
    <w:rsid w:val="00E61B85"/>
    <w:rsid w:val="00EE410C"/>
    <w:rsid w:val="00F52CD3"/>
    <w:rsid w:val="00F54AF6"/>
    <w:rsid w:val="00FB7645"/>
    <w:rsid w:val="00FC470E"/>
    <w:rsid w:val="00FD2E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89AB92"/>
  <w15:docId w15:val="{CFD98484-6D63-4CD2-93C0-F95631D89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link w:val="Heading1Char"/>
    <w:rsid w:val="00592082"/>
    <w:pPr>
      <w:keepNext/>
      <w:keepLines/>
      <w:spacing w:before="400" w:after="120"/>
      <w:outlineLvl w:val="0"/>
    </w:pPr>
    <w:rPr>
      <w:rFonts w:ascii="Times New Roman" w:hAnsi="Times New Roman"/>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TOCHeading">
    <w:name w:val="TOC Heading"/>
    <w:basedOn w:val="Heading1"/>
    <w:next w:val="Normal"/>
    <w:uiPriority w:val="39"/>
    <w:unhideWhenUsed/>
    <w:qFormat/>
    <w:rsid w:val="00592082"/>
    <w:pPr>
      <w:spacing w:before="240" w:after="0" w:line="259" w:lineRule="auto"/>
      <w:outlineLvl w:val="9"/>
    </w:pPr>
    <w:rPr>
      <w:rFonts w:asciiTheme="majorHAnsi" w:eastAsiaTheme="majorEastAsia" w:hAnsiTheme="majorHAnsi" w:cstheme="majorBidi"/>
      <w:color w:val="365F91" w:themeColor="accent1" w:themeShade="BF"/>
      <w:sz w:val="32"/>
      <w:szCs w:val="32"/>
      <w:lang w:val="en-US"/>
    </w:rPr>
  </w:style>
  <w:style w:type="paragraph" w:styleId="TOC1">
    <w:name w:val="toc 1"/>
    <w:basedOn w:val="Normal"/>
    <w:next w:val="Normal"/>
    <w:autoRedefine/>
    <w:uiPriority w:val="39"/>
    <w:unhideWhenUsed/>
    <w:qFormat/>
    <w:rsid w:val="00120B68"/>
    <w:pPr>
      <w:tabs>
        <w:tab w:val="right" w:leader="dot" w:pos="9350"/>
      </w:tabs>
      <w:spacing w:before="120" w:after="220"/>
    </w:pPr>
    <w:rPr>
      <w:noProof/>
      <w:sz w:val="32"/>
    </w:rPr>
  </w:style>
  <w:style w:type="character" w:styleId="Hyperlink">
    <w:name w:val="Hyperlink"/>
    <w:basedOn w:val="DefaultParagraphFont"/>
    <w:uiPriority w:val="99"/>
    <w:unhideWhenUsed/>
    <w:rsid w:val="00592082"/>
    <w:rPr>
      <w:color w:val="0000FF" w:themeColor="hyperlink"/>
      <w:u w:val="single"/>
    </w:rPr>
  </w:style>
  <w:style w:type="paragraph" w:styleId="Header">
    <w:name w:val="header"/>
    <w:basedOn w:val="Normal"/>
    <w:link w:val="HeaderChar"/>
    <w:uiPriority w:val="99"/>
    <w:unhideWhenUsed/>
    <w:rsid w:val="00592082"/>
    <w:pPr>
      <w:tabs>
        <w:tab w:val="center" w:pos="4680"/>
        <w:tab w:val="right" w:pos="9360"/>
      </w:tabs>
      <w:spacing w:line="240" w:lineRule="auto"/>
    </w:pPr>
  </w:style>
  <w:style w:type="character" w:customStyle="1" w:styleId="HeaderChar">
    <w:name w:val="Header Char"/>
    <w:basedOn w:val="DefaultParagraphFont"/>
    <w:link w:val="Header"/>
    <w:uiPriority w:val="99"/>
    <w:rsid w:val="00592082"/>
  </w:style>
  <w:style w:type="paragraph" w:styleId="Footer">
    <w:name w:val="footer"/>
    <w:basedOn w:val="Normal"/>
    <w:link w:val="FooterChar"/>
    <w:uiPriority w:val="99"/>
    <w:unhideWhenUsed/>
    <w:qFormat/>
    <w:rsid w:val="00592082"/>
    <w:pPr>
      <w:tabs>
        <w:tab w:val="center" w:pos="4680"/>
        <w:tab w:val="right" w:pos="9360"/>
      </w:tabs>
      <w:spacing w:line="240" w:lineRule="auto"/>
    </w:pPr>
  </w:style>
  <w:style w:type="character" w:customStyle="1" w:styleId="FooterChar">
    <w:name w:val="Footer Char"/>
    <w:basedOn w:val="DefaultParagraphFont"/>
    <w:link w:val="Footer"/>
    <w:uiPriority w:val="99"/>
    <w:rsid w:val="00592082"/>
  </w:style>
  <w:style w:type="paragraph" w:styleId="NoSpacing">
    <w:name w:val="No Spacing"/>
    <w:link w:val="NoSpacingChar"/>
    <w:uiPriority w:val="1"/>
    <w:qFormat/>
    <w:rsid w:val="00752168"/>
    <w:pPr>
      <w:spacing w:line="240" w:lineRule="auto"/>
    </w:pPr>
    <w:rPr>
      <w:rFonts w:asciiTheme="minorHAnsi" w:eastAsiaTheme="minorEastAsia" w:hAnsiTheme="minorHAnsi" w:cstheme="minorBidi"/>
      <w:lang w:val="en-US"/>
    </w:rPr>
  </w:style>
  <w:style w:type="character" w:customStyle="1" w:styleId="NoSpacingChar">
    <w:name w:val="No Spacing Char"/>
    <w:basedOn w:val="DefaultParagraphFont"/>
    <w:link w:val="NoSpacing"/>
    <w:uiPriority w:val="1"/>
    <w:rsid w:val="00752168"/>
    <w:rPr>
      <w:rFonts w:asciiTheme="minorHAnsi" w:eastAsiaTheme="minorEastAsia" w:hAnsiTheme="minorHAnsi" w:cstheme="minorBidi"/>
      <w:lang w:val="en-US"/>
    </w:rPr>
  </w:style>
  <w:style w:type="paragraph" w:styleId="IntenseQuote">
    <w:name w:val="Intense Quote"/>
    <w:basedOn w:val="Normal"/>
    <w:next w:val="Normal"/>
    <w:link w:val="IntenseQuoteChar"/>
    <w:uiPriority w:val="30"/>
    <w:qFormat/>
    <w:rsid w:val="00C55818"/>
    <w:pPr>
      <w:pBdr>
        <w:top w:val="single" w:sz="4" w:space="10" w:color="4F81BD" w:themeColor="accent1"/>
        <w:bottom w:val="single" w:sz="4" w:space="10" w:color="4F81BD" w:themeColor="accent1"/>
      </w:pBdr>
      <w:spacing w:before="360" w:after="360" w:line="259" w:lineRule="auto"/>
      <w:ind w:left="864" w:right="864"/>
      <w:jc w:val="center"/>
    </w:pPr>
    <w:rPr>
      <w:rFonts w:asciiTheme="minorHAnsi" w:eastAsiaTheme="minorHAnsi" w:hAnsiTheme="minorHAnsi" w:cstheme="minorBidi"/>
      <w:i/>
      <w:iCs/>
      <w:color w:val="4F81BD" w:themeColor="accent1"/>
      <w:lang w:val="en-US"/>
    </w:rPr>
  </w:style>
  <w:style w:type="character" w:customStyle="1" w:styleId="IntenseQuoteChar">
    <w:name w:val="Intense Quote Char"/>
    <w:basedOn w:val="DefaultParagraphFont"/>
    <w:link w:val="IntenseQuote"/>
    <w:uiPriority w:val="30"/>
    <w:rsid w:val="00C55818"/>
    <w:rPr>
      <w:rFonts w:asciiTheme="minorHAnsi" w:eastAsiaTheme="minorHAnsi" w:hAnsiTheme="minorHAnsi" w:cstheme="minorBidi"/>
      <w:i/>
      <w:iCs/>
      <w:color w:val="4F81BD" w:themeColor="accent1"/>
      <w:lang w:val="en-US"/>
    </w:rPr>
  </w:style>
  <w:style w:type="paragraph" w:styleId="ListParagraph">
    <w:name w:val="List Paragraph"/>
    <w:basedOn w:val="Normal"/>
    <w:uiPriority w:val="34"/>
    <w:qFormat/>
    <w:rsid w:val="001427DD"/>
    <w:pPr>
      <w:ind w:left="720"/>
      <w:contextualSpacing/>
    </w:pPr>
  </w:style>
  <w:style w:type="paragraph" w:styleId="NormalWeb">
    <w:name w:val="Normal (Web)"/>
    <w:basedOn w:val="Normal"/>
    <w:uiPriority w:val="99"/>
    <w:unhideWhenUsed/>
    <w:rsid w:val="00693DE5"/>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PlaceholderText">
    <w:name w:val="Placeholder Text"/>
    <w:basedOn w:val="DefaultParagraphFont"/>
    <w:uiPriority w:val="99"/>
    <w:semiHidden/>
    <w:rsid w:val="00607CFF"/>
    <w:rPr>
      <w:color w:val="808080"/>
    </w:rPr>
  </w:style>
  <w:style w:type="paragraph" w:customStyle="1" w:styleId="Style1">
    <w:name w:val="Style1"/>
    <w:basedOn w:val="Heading2"/>
    <w:next w:val="Heading2"/>
    <w:link w:val="Style1Char"/>
    <w:autoRedefine/>
    <w:qFormat/>
    <w:rsid w:val="0007685F"/>
    <w:pPr>
      <w:spacing w:before="0" w:after="240"/>
    </w:pPr>
    <w:rPr>
      <w:b/>
      <w:color w:val="000000"/>
    </w:rPr>
  </w:style>
  <w:style w:type="paragraph" w:customStyle="1" w:styleId="Style2">
    <w:name w:val="Style2"/>
    <w:basedOn w:val="Heading1"/>
    <w:next w:val="Heading1"/>
    <w:link w:val="Style2Char"/>
    <w:autoRedefine/>
    <w:qFormat/>
    <w:rsid w:val="0007685F"/>
    <w:pPr>
      <w:jc w:val="both"/>
    </w:pPr>
    <w:rPr>
      <w:rFonts w:ascii="Arial" w:hAnsi="Arial"/>
      <w:b/>
    </w:rPr>
  </w:style>
  <w:style w:type="character" w:customStyle="1" w:styleId="TitleChar">
    <w:name w:val="Title Char"/>
    <w:basedOn w:val="DefaultParagraphFont"/>
    <w:link w:val="Title"/>
    <w:rsid w:val="000B3FD0"/>
    <w:rPr>
      <w:sz w:val="52"/>
      <w:szCs w:val="52"/>
    </w:rPr>
  </w:style>
  <w:style w:type="character" w:customStyle="1" w:styleId="Style1Char">
    <w:name w:val="Style1 Char"/>
    <w:basedOn w:val="TitleChar"/>
    <w:link w:val="Style1"/>
    <w:rsid w:val="0007685F"/>
    <w:rPr>
      <w:b/>
      <w:color w:val="000000"/>
      <w:sz w:val="32"/>
      <w:szCs w:val="32"/>
    </w:rPr>
  </w:style>
  <w:style w:type="paragraph" w:styleId="TOC2">
    <w:name w:val="toc 2"/>
    <w:basedOn w:val="Normal"/>
    <w:next w:val="Normal"/>
    <w:autoRedefine/>
    <w:uiPriority w:val="39"/>
    <w:unhideWhenUsed/>
    <w:rsid w:val="00FC470E"/>
    <w:pPr>
      <w:spacing w:after="100"/>
      <w:ind w:left="220"/>
    </w:pPr>
  </w:style>
  <w:style w:type="character" w:customStyle="1" w:styleId="Heading1Char">
    <w:name w:val="Heading 1 Char"/>
    <w:basedOn w:val="DefaultParagraphFont"/>
    <w:link w:val="Heading1"/>
    <w:rsid w:val="00A92BE0"/>
    <w:rPr>
      <w:rFonts w:ascii="Times New Roman" w:hAnsi="Times New Roman"/>
      <w:sz w:val="40"/>
      <w:szCs w:val="40"/>
    </w:rPr>
  </w:style>
  <w:style w:type="character" w:customStyle="1" w:styleId="Style2Char">
    <w:name w:val="Style2 Char"/>
    <w:basedOn w:val="Heading1Char"/>
    <w:link w:val="Style2"/>
    <w:rsid w:val="0007685F"/>
    <w:rPr>
      <w:rFonts w:ascii="Times New Roman" w:hAnsi="Times New Roman"/>
      <w:b/>
      <w:sz w:val="40"/>
      <w:szCs w:val="40"/>
    </w:rPr>
  </w:style>
  <w:style w:type="paragraph" w:styleId="BalloonText">
    <w:name w:val="Balloon Text"/>
    <w:basedOn w:val="Normal"/>
    <w:link w:val="BalloonTextChar"/>
    <w:uiPriority w:val="99"/>
    <w:semiHidden/>
    <w:unhideWhenUsed/>
    <w:rsid w:val="009575D9"/>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75D9"/>
    <w:rPr>
      <w:rFonts w:ascii="Segoe UI" w:hAnsi="Segoe UI" w:cs="Segoe UI"/>
      <w:sz w:val="18"/>
      <w:szCs w:val="18"/>
    </w:rPr>
  </w:style>
  <w:style w:type="character" w:styleId="UnresolvedMention">
    <w:name w:val="Unresolved Mention"/>
    <w:basedOn w:val="DefaultParagraphFont"/>
    <w:uiPriority w:val="99"/>
    <w:semiHidden/>
    <w:unhideWhenUsed/>
    <w:rsid w:val="008410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2459912">
      <w:bodyDiv w:val="1"/>
      <w:marLeft w:val="0"/>
      <w:marRight w:val="0"/>
      <w:marTop w:val="0"/>
      <w:marBottom w:val="0"/>
      <w:divBdr>
        <w:top w:val="none" w:sz="0" w:space="0" w:color="auto"/>
        <w:left w:val="none" w:sz="0" w:space="0" w:color="auto"/>
        <w:bottom w:val="none" w:sz="0" w:space="0" w:color="auto"/>
        <w:right w:val="none" w:sz="0" w:space="0" w:color="auto"/>
      </w:divBdr>
    </w:div>
    <w:div w:id="416289295">
      <w:bodyDiv w:val="1"/>
      <w:marLeft w:val="0"/>
      <w:marRight w:val="0"/>
      <w:marTop w:val="0"/>
      <w:marBottom w:val="0"/>
      <w:divBdr>
        <w:top w:val="none" w:sz="0" w:space="0" w:color="auto"/>
        <w:left w:val="none" w:sz="0" w:space="0" w:color="auto"/>
        <w:bottom w:val="none" w:sz="0" w:space="0" w:color="auto"/>
        <w:right w:val="none" w:sz="0" w:space="0" w:color="auto"/>
      </w:divBdr>
    </w:div>
    <w:div w:id="463163061">
      <w:bodyDiv w:val="1"/>
      <w:marLeft w:val="0"/>
      <w:marRight w:val="0"/>
      <w:marTop w:val="0"/>
      <w:marBottom w:val="0"/>
      <w:divBdr>
        <w:top w:val="none" w:sz="0" w:space="0" w:color="auto"/>
        <w:left w:val="none" w:sz="0" w:space="0" w:color="auto"/>
        <w:bottom w:val="none" w:sz="0" w:space="0" w:color="auto"/>
        <w:right w:val="none" w:sz="0" w:space="0" w:color="auto"/>
      </w:divBdr>
    </w:div>
    <w:div w:id="469860058">
      <w:bodyDiv w:val="1"/>
      <w:marLeft w:val="0"/>
      <w:marRight w:val="0"/>
      <w:marTop w:val="0"/>
      <w:marBottom w:val="0"/>
      <w:divBdr>
        <w:top w:val="none" w:sz="0" w:space="0" w:color="auto"/>
        <w:left w:val="none" w:sz="0" w:space="0" w:color="auto"/>
        <w:bottom w:val="none" w:sz="0" w:space="0" w:color="auto"/>
        <w:right w:val="none" w:sz="0" w:space="0" w:color="auto"/>
      </w:divBdr>
    </w:div>
    <w:div w:id="525675008">
      <w:bodyDiv w:val="1"/>
      <w:marLeft w:val="0"/>
      <w:marRight w:val="0"/>
      <w:marTop w:val="0"/>
      <w:marBottom w:val="0"/>
      <w:divBdr>
        <w:top w:val="none" w:sz="0" w:space="0" w:color="auto"/>
        <w:left w:val="none" w:sz="0" w:space="0" w:color="auto"/>
        <w:bottom w:val="none" w:sz="0" w:space="0" w:color="auto"/>
        <w:right w:val="none" w:sz="0" w:space="0" w:color="auto"/>
      </w:divBdr>
    </w:div>
    <w:div w:id="532504559">
      <w:bodyDiv w:val="1"/>
      <w:marLeft w:val="0"/>
      <w:marRight w:val="0"/>
      <w:marTop w:val="0"/>
      <w:marBottom w:val="0"/>
      <w:divBdr>
        <w:top w:val="none" w:sz="0" w:space="0" w:color="auto"/>
        <w:left w:val="none" w:sz="0" w:space="0" w:color="auto"/>
        <w:bottom w:val="none" w:sz="0" w:space="0" w:color="auto"/>
        <w:right w:val="none" w:sz="0" w:space="0" w:color="auto"/>
      </w:divBdr>
    </w:div>
    <w:div w:id="533470037">
      <w:bodyDiv w:val="1"/>
      <w:marLeft w:val="0"/>
      <w:marRight w:val="0"/>
      <w:marTop w:val="0"/>
      <w:marBottom w:val="0"/>
      <w:divBdr>
        <w:top w:val="none" w:sz="0" w:space="0" w:color="auto"/>
        <w:left w:val="none" w:sz="0" w:space="0" w:color="auto"/>
        <w:bottom w:val="none" w:sz="0" w:space="0" w:color="auto"/>
        <w:right w:val="none" w:sz="0" w:space="0" w:color="auto"/>
      </w:divBdr>
    </w:div>
    <w:div w:id="563878918">
      <w:bodyDiv w:val="1"/>
      <w:marLeft w:val="0"/>
      <w:marRight w:val="0"/>
      <w:marTop w:val="0"/>
      <w:marBottom w:val="0"/>
      <w:divBdr>
        <w:top w:val="none" w:sz="0" w:space="0" w:color="auto"/>
        <w:left w:val="none" w:sz="0" w:space="0" w:color="auto"/>
        <w:bottom w:val="none" w:sz="0" w:space="0" w:color="auto"/>
        <w:right w:val="none" w:sz="0" w:space="0" w:color="auto"/>
      </w:divBdr>
    </w:div>
    <w:div w:id="589313531">
      <w:bodyDiv w:val="1"/>
      <w:marLeft w:val="0"/>
      <w:marRight w:val="0"/>
      <w:marTop w:val="0"/>
      <w:marBottom w:val="0"/>
      <w:divBdr>
        <w:top w:val="none" w:sz="0" w:space="0" w:color="auto"/>
        <w:left w:val="none" w:sz="0" w:space="0" w:color="auto"/>
        <w:bottom w:val="none" w:sz="0" w:space="0" w:color="auto"/>
        <w:right w:val="none" w:sz="0" w:space="0" w:color="auto"/>
      </w:divBdr>
    </w:div>
    <w:div w:id="601038656">
      <w:bodyDiv w:val="1"/>
      <w:marLeft w:val="0"/>
      <w:marRight w:val="0"/>
      <w:marTop w:val="0"/>
      <w:marBottom w:val="0"/>
      <w:divBdr>
        <w:top w:val="none" w:sz="0" w:space="0" w:color="auto"/>
        <w:left w:val="none" w:sz="0" w:space="0" w:color="auto"/>
        <w:bottom w:val="none" w:sz="0" w:space="0" w:color="auto"/>
        <w:right w:val="none" w:sz="0" w:space="0" w:color="auto"/>
      </w:divBdr>
    </w:div>
    <w:div w:id="604117204">
      <w:bodyDiv w:val="1"/>
      <w:marLeft w:val="0"/>
      <w:marRight w:val="0"/>
      <w:marTop w:val="0"/>
      <w:marBottom w:val="0"/>
      <w:divBdr>
        <w:top w:val="none" w:sz="0" w:space="0" w:color="auto"/>
        <w:left w:val="none" w:sz="0" w:space="0" w:color="auto"/>
        <w:bottom w:val="none" w:sz="0" w:space="0" w:color="auto"/>
        <w:right w:val="none" w:sz="0" w:space="0" w:color="auto"/>
      </w:divBdr>
    </w:div>
    <w:div w:id="836115275">
      <w:bodyDiv w:val="1"/>
      <w:marLeft w:val="0"/>
      <w:marRight w:val="0"/>
      <w:marTop w:val="0"/>
      <w:marBottom w:val="0"/>
      <w:divBdr>
        <w:top w:val="none" w:sz="0" w:space="0" w:color="auto"/>
        <w:left w:val="none" w:sz="0" w:space="0" w:color="auto"/>
        <w:bottom w:val="none" w:sz="0" w:space="0" w:color="auto"/>
        <w:right w:val="none" w:sz="0" w:space="0" w:color="auto"/>
      </w:divBdr>
    </w:div>
    <w:div w:id="851143385">
      <w:bodyDiv w:val="1"/>
      <w:marLeft w:val="0"/>
      <w:marRight w:val="0"/>
      <w:marTop w:val="0"/>
      <w:marBottom w:val="0"/>
      <w:divBdr>
        <w:top w:val="none" w:sz="0" w:space="0" w:color="auto"/>
        <w:left w:val="none" w:sz="0" w:space="0" w:color="auto"/>
        <w:bottom w:val="none" w:sz="0" w:space="0" w:color="auto"/>
        <w:right w:val="none" w:sz="0" w:space="0" w:color="auto"/>
      </w:divBdr>
    </w:div>
    <w:div w:id="889997310">
      <w:bodyDiv w:val="1"/>
      <w:marLeft w:val="0"/>
      <w:marRight w:val="0"/>
      <w:marTop w:val="0"/>
      <w:marBottom w:val="0"/>
      <w:divBdr>
        <w:top w:val="none" w:sz="0" w:space="0" w:color="auto"/>
        <w:left w:val="none" w:sz="0" w:space="0" w:color="auto"/>
        <w:bottom w:val="none" w:sz="0" w:space="0" w:color="auto"/>
        <w:right w:val="none" w:sz="0" w:space="0" w:color="auto"/>
      </w:divBdr>
    </w:div>
    <w:div w:id="994840232">
      <w:bodyDiv w:val="1"/>
      <w:marLeft w:val="0"/>
      <w:marRight w:val="0"/>
      <w:marTop w:val="0"/>
      <w:marBottom w:val="0"/>
      <w:divBdr>
        <w:top w:val="none" w:sz="0" w:space="0" w:color="auto"/>
        <w:left w:val="none" w:sz="0" w:space="0" w:color="auto"/>
        <w:bottom w:val="none" w:sz="0" w:space="0" w:color="auto"/>
        <w:right w:val="none" w:sz="0" w:space="0" w:color="auto"/>
      </w:divBdr>
    </w:div>
    <w:div w:id="1021316554">
      <w:bodyDiv w:val="1"/>
      <w:marLeft w:val="0"/>
      <w:marRight w:val="0"/>
      <w:marTop w:val="0"/>
      <w:marBottom w:val="0"/>
      <w:divBdr>
        <w:top w:val="none" w:sz="0" w:space="0" w:color="auto"/>
        <w:left w:val="none" w:sz="0" w:space="0" w:color="auto"/>
        <w:bottom w:val="none" w:sz="0" w:space="0" w:color="auto"/>
        <w:right w:val="none" w:sz="0" w:space="0" w:color="auto"/>
      </w:divBdr>
    </w:div>
    <w:div w:id="1080296813">
      <w:bodyDiv w:val="1"/>
      <w:marLeft w:val="0"/>
      <w:marRight w:val="0"/>
      <w:marTop w:val="0"/>
      <w:marBottom w:val="0"/>
      <w:divBdr>
        <w:top w:val="none" w:sz="0" w:space="0" w:color="auto"/>
        <w:left w:val="none" w:sz="0" w:space="0" w:color="auto"/>
        <w:bottom w:val="none" w:sz="0" w:space="0" w:color="auto"/>
        <w:right w:val="none" w:sz="0" w:space="0" w:color="auto"/>
      </w:divBdr>
    </w:div>
    <w:div w:id="1152141408">
      <w:bodyDiv w:val="1"/>
      <w:marLeft w:val="0"/>
      <w:marRight w:val="0"/>
      <w:marTop w:val="0"/>
      <w:marBottom w:val="0"/>
      <w:divBdr>
        <w:top w:val="none" w:sz="0" w:space="0" w:color="auto"/>
        <w:left w:val="none" w:sz="0" w:space="0" w:color="auto"/>
        <w:bottom w:val="none" w:sz="0" w:space="0" w:color="auto"/>
        <w:right w:val="none" w:sz="0" w:space="0" w:color="auto"/>
      </w:divBdr>
    </w:div>
    <w:div w:id="1154490358">
      <w:bodyDiv w:val="1"/>
      <w:marLeft w:val="0"/>
      <w:marRight w:val="0"/>
      <w:marTop w:val="0"/>
      <w:marBottom w:val="0"/>
      <w:divBdr>
        <w:top w:val="none" w:sz="0" w:space="0" w:color="auto"/>
        <w:left w:val="none" w:sz="0" w:space="0" w:color="auto"/>
        <w:bottom w:val="none" w:sz="0" w:space="0" w:color="auto"/>
        <w:right w:val="none" w:sz="0" w:space="0" w:color="auto"/>
      </w:divBdr>
    </w:div>
    <w:div w:id="1155757721">
      <w:bodyDiv w:val="1"/>
      <w:marLeft w:val="0"/>
      <w:marRight w:val="0"/>
      <w:marTop w:val="0"/>
      <w:marBottom w:val="0"/>
      <w:divBdr>
        <w:top w:val="none" w:sz="0" w:space="0" w:color="auto"/>
        <w:left w:val="none" w:sz="0" w:space="0" w:color="auto"/>
        <w:bottom w:val="none" w:sz="0" w:space="0" w:color="auto"/>
        <w:right w:val="none" w:sz="0" w:space="0" w:color="auto"/>
      </w:divBdr>
    </w:div>
    <w:div w:id="1252275266">
      <w:bodyDiv w:val="1"/>
      <w:marLeft w:val="0"/>
      <w:marRight w:val="0"/>
      <w:marTop w:val="0"/>
      <w:marBottom w:val="0"/>
      <w:divBdr>
        <w:top w:val="none" w:sz="0" w:space="0" w:color="auto"/>
        <w:left w:val="none" w:sz="0" w:space="0" w:color="auto"/>
        <w:bottom w:val="none" w:sz="0" w:space="0" w:color="auto"/>
        <w:right w:val="none" w:sz="0" w:space="0" w:color="auto"/>
      </w:divBdr>
    </w:div>
    <w:div w:id="1274365479">
      <w:bodyDiv w:val="1"/>
      <w:marLeft w:val="0"/>
      <w:marRight w:val="0"/>
      <w:marTop w:val="0"/>
      <w:marBottom w:val="0"/>
      <w:divBdr>
        <w:top w:val="none" w:sz="0" w:space="0" w:color="auto"/>
        <w:left w:val="none" w:sz="0" w:space="0" w:color="auto"/>
        <w:bottom w:val="none" w:sz="0" w:space="0" w:color="auto"/>
        <w:right w:val="none" w:sz="0" w:space="0" w:color="auto"/>
      </w:divBdr>
    </w:div>
    <w:div w:id="1408260059">
      <w:bodyDiv w:val="1"/>
      <w:marLeft w:val="0"/>
      <w:marRight w:val="0"/>
      <w:marTop w:val="0"/>
      <w:marBottom w:val="0"/>
      <w:divBdr>
        <w:top w:val="none" w:sz="0" w:space="0" w:color="auto"/>
        <w:left w:val="none" w:sz="0" w:space="0" w:color="auto"/>
        <w:bottom w:val="none" w:sz="0" w:space="0" w:color="auto"/>
        <w:right w:val="none" w:sz="0" w:space="0" w:color="auto"/>
      </w:divBdr>
    </w:div>
    <w:div w:id="1519613429">
      <w:bodyDiv w:val="1"/>
      <w:marLeft w:val="0"/>
      <w:marRight w:val="0"/>
      <w:marTop w:val="0"/>
      <w:marBottom w:val="0"/>
      <w:divBdr>
        <w:top w:val="none" w:sz="0" w:space="0" w:color="auto"/>
        <w:left w:val="none" w:sz="0" w:space="0" w:color="auto"/>
        <w:bottom w:val="none" w:sz="0" w:space="0" w:color="auto"/>
        <w:right w:val="none" w:sz="0" w:space="0" w:color="auto"/>
      </w:divBdr>
    </w:div>
    <w:div w:id="1523325627">
      <w:bodyDiv w:val="1"/>
      <w:marLeft w:val="0"/>
      <w:marRight w:val="0"/>
      <w:marTop w:val="0"/>
      <w:marBottom w:val="0"/>
      <w:divBdr>
        <w:top w:val="none" w:sz="0" w:space="0" w:color="auto"/>
        <w:left w:val="none" w:sz="0" w:space="0" w:color="auto"/>
        <w:bottom w:val="none" w:sz="0" w:space="0" w:color="auto"/>
        <w:right w:val="none" w:sz="0" w:space="0" w:color="auto"/>
      </w:divBdr>
    </w:div>
    <w:div w:id="1561287173">
      <w:bodyDiv w:val="1"/>
      <w:marLeft w:val="0"/>
      <w:marRight w:val="0"/>
      <w:marTop w:val="0"/>
      <w:marBottom w:val="0"/>
      <w:divBdr>
        <w:top w:val="none" w:sz="0" w:space="0" w:color="auto"/>
        <w:left w:val="none" w:sz="0" w:space="0" w:color="auto"/>
        <w:bottom w:val="none" w:sz="0" w:space="0" w:color="auto"/>
        <w:right w:val="none" w:sz="0" w:space="0" w:color="auto"/>
      </w:divBdr>
    </w:div>
    <w:div w:id="1776168005">
      <w:bodyDiv w:val="1"/>
      <w:marLeft w:val="0"/>
      <w:marRight w:val="0"/>
      <w:marTop w:val="0"/>
      <w:marBottom w:val="0"/>
      <w:divBdr>
        <w:top w:val="none" w:sz="0" w:space="0" w:color="auto"/>
        <w:left w:val="none" w:sz="0" w:space="0" w:color="auto"/>
        <w:bottom w:val="none" w:sz="0" w:space="0" w:color="auto"/>
        <w:right w:val="none" w:sz="0" w:space="0" w:color="auto"/>
      </w:divBdr>
    </w:div>
    <w:div w:id="1825657569">
      <w:bodyDiv w:val="1"/>
      <w:marLeft w:val="0"/>
      <w:marRight w:val="0"/>
      <w:marTop w:val="0"/>
      <w:marBottom w:val="0"/>
      <w:divBdr>
        <w:top w:val="none" w:sz="0" w:space="0" w:color="auto"/>
        <w:left w:val="none" w:sz="0" w:space="0" w:color="auto"/>
        <w:bottom w:val="none" w:sz="0" w:space="0" w:color="auto"/>
        <w:right w:val="none" w:sz="0" w:space="0" w:color="auto"/>
      </w:divBdr>
    </w:div>
    <w:div w:id="1898316747">
      <w:bodyDiv w:val="1"/>
      <w:marLeft w:val="0"/>
      <w:marRight w:val="0"/>
      <w:marTop w:val="0"/>
      <w:marBottom w:val="0"/>
      <w:divBdr>
        <w:top w:val="none" w:sz="0" w:space="0" w:color="auto"/>
        <w:left w:val="none" w:sz="0" w:space="0" w:color="auto"/>
        <w:bottom w:val="none" w:sz="0" w:space="0" w:color="auto"/>
        <w:right w:val="none" w:sz="0" w:space="0" w:color="auto"/>
      </w:divBdr>
    </w:div>
    <w:div w:id="1941328100">
      <w:bodyDiv w:val="1"/>
      <w:marLeft w:val="0"/>
      <w:marRight w:val="0"/>
      <w:marTop w:val="0"/>
      <w:marBottom w:val="0"/>
      <w:divBdr>
        <w:top w:val="none" w:sz="0" w:space="0" w:color="auto"/>
        <w:left w:val="none" w:sz="0" w:space="0" w:color="auto"/>
        <w:bottom w:val="none" w:sz="0" w:space="0" w:color="auto"/>
        <w:right w:val="none" w:sz="0" w:space="0" w:color="auto"/>
      </w:divBdr>
    </w:div>
    <w:div w:id="20776323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edusum.com/microsoft/dp-700-implementing-data-engineering-solutions-using-microsoft-fabric" TargetMode="External"/><Relationship Id="rId18" Type="http://schemas.openxmlformats.org/officeDocument/2006/relationships/hyperlink" Target="https://www.edusum.com/microsoft/implementing-data-engineering-solutions-using-microsoft-fabric-mca-fabric-data-engineer" TargetMode="Externa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learn.microsoft.com/en-us/credentials/certifications/fabric-data-engineer-associate/?practice-assessment-type=certification" TargetMode="External"/><Relationship Id="rId17" Type="http://schemas.openxmlformats.org/officeDocument/2006/relationships/hyperlink" Target="https://www.edusum.com/microsoft/dp-700-implementing-data-engineering-solutions-using-microsoft-fabric" TargetMode="External"/><Relationship Id="rId2" Type="http://schemas.openxmlformats.org/officeDocument/2006/relationships/customXml" Target="../customXml/item2.xml"/><Relationship Id="rId16" Type="http://schemas.openxmlformats.org/officeDocument/2006/relationships/hyperlink" Target="https://www.edusum.com/microsoft/implementing-data-engineering-solutions-using-microsoft-fabric-dp-700-certification-sample" TargetMode="External"/><Relationship Id="rId20" Type="http://schemas.openxmlformats.org/officeDocument/2006/relationships/hyperlink" Target="https://www.edusum.com/microsoft/dp-700-implementing-data-engineering-solutions-using-microsoft-fabri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earn.microsoft.com/en-us/credentials/certifications/fabric-data-engineer-associate/?practice-assessment-type=certification"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certiport.pearsonvue.com/Certifications/Microsoft/Schedule" TargetMode="External"/><Relationship Id="rId23"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hyperlink" Target="https://www.edusum.com/microsoft/implementing-data-engineering-solutions-using-microsoft-fabric-dp-700-certification-sample" TargetMode="External"/><Relationship Id="rId4" Type="http://schemas.openxmlformats.org/officeDocument/2006/relationships/styles" Target="styles.xml"/><Relationship Id="rId9" Type="http://schemas.openxmlformats.org/officeDocument/2006/relationships/hyperlink" Target="http://www.edusum.com/" TargetMode="External"/><Relationship Id="rId14" Type="http://schemas.openxmlformats.org/officeDocument/2006/relationships/hyperlink" Target="https://learn.microsoft.com/en-us/training/courses/dp-700t00"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ww.edusum.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40-60 Questions Exam – 700/1000 Cut Score – Duration of 120 minutes</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6E61060-4C15-41EB-9B1C-A6B1D36C92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1420</Words>
  <Characters>8097</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[vendor] [examcode] Study Guide PDF</vt:lpstr>
    </vt:vector>
  </TitlesOfParts>
  <Company/>
  <LinksUpToDate>false</LinksUpToDate>
  <CharactersWithSpaces>9499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DP-700 
Study Guide PDF</dc:title>
  <dc:subject>Grab the Microsoft Implementing Data Engineering Solutions Using Microsoft Fabric Certification PDF Questions &amp; Answers</dc:subject>
  <dc:creator>edusum</dc:creator>
  <cp:keywords>Microsoft Certification, DP-700 Implementing Data Engineering Solutions Using Microsoft Fabric, DP-700 Online Test, DP-700, Implementing Data Engineering Solutions Using Microsoft Fabric Certification, Implementing Data Engineering Solutions Using Microsoft Fabric Practice Test, Implementing Data Engineering Solutions Using Microsoft Fabric Study Guide, MCA Fabric Data Engineer, Microsoft Certified - Fabric Data Engineer Associate, DP-700 Questions, DP-700 Quiz, Microsoft DP-700 Question Bank, Implementing Data Engineering Solutions Using Microsoft Fabric Certification Mock Test, MCA Fabric Data Engineer Simulator, MCA Fabric Data Engineer Mock Exam, Microsoft MCA Fabric Data Engineer Questions, Microsoft MCA Fabric Data Engineer Practice Test</cp:keywords>
  <cp:lastModifiedBy>Charmi</cp:lastModifiedBy>
  <cp:revision>4</cp:revision>
  <cp:lastPrinted>2025-04-12T07:07:00Z</cp:lastPrinted>
  <dcterms:created xsi:type="dcterms:W3CDTF">2025-04-12T07:04:00Z</dcterms:created>
  <dcterms:modified xsi:type="dcterms:W3CDTF">2025-04-12T07:07:00Z</dcterms:modified>
</cp:coreProperties>
</file>